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914" w:rsidRPr="000A2810" w:rsidRDefault="00D85914" w:rsidP="00BB4D11">
      <w:pPr>
        <w:spacing w:after="0" w:line="240" w:lineRule="auto"/>
        <w:jc w:val="center"/>
        <w:rPr>
          <w:b/>
          <w:sz w:val="36"/>
          <w:szCs w:val="36"/>
          <w:lang w:val="uk-UA"/>
        </w:rPr>
      </w:pPr>
      <w:r w:rsidRPr="000A2810">
        <w:rPr>
          <w:b/>
          <w:sz w:val="36"/>
          <w:szCs w:val="36"/>
          <w:lang w:val="uk-UA"/>
        </w:rPr>
        <w:t>ПОРЯДОК ДЕННИЙ</w:t>
      </w:r>
    </w:p>
    <w:p w:rsidR="00D85914" w:rsidRDefault="00BB4D11" w:rsidP="00BB4D11">
      <w:pPr>
        <w:spacing w:after="0" w:line="240" w:lineRule="auto"/>
        <w:jc w:val="center"/>
        <w:rPr>
          <w:b/>
          <w:i/>
          <w:sz w:val="36"/>
          <w:szCs w:val="36"/>
          <w:lang w:val="uk-UA"/>
        </w:rPr>
      </w:pPr>
      <w:r>
        <w:rPr>
          <w:b/>
          <w:i/>
          <w:sz w:val="36"/>
          <w:szCs w:val="36"/>
          <w:lang w:val="uk-UA"/>
        </w:rPr>
        <w:t>8</w:t>
      </w:r>
      <w:r w:rsidR="00F76932">
        <w:rPr>
          <w:b/>
          <w:i/>
          <w:sz w:val="36"/>
          <w:szCs w:val="36"/>
          <w:lang w:val="uk-UA"/>
        </w:rPr>
        <w:t>6</w:t>
      </w:r>
      <w:r w:rsidR="00F55FAA" w:rsidRPr="000A2810">
        <w:rPr>
          <w:b/>
          <w:i/>
          <w:sz w:val="36"/>
          <w:szCs w:val="36"/>
          <w:lang w:val="uk-UA"/>
        </w:rPr>
        <w:t>– го</w:t>
      </w:r>
      <w:r w:rsidR="00D85914" w:rsidRPr="000A2810">
        <w:rPr>
          <w:b/>
          <w:i/>
          <w:sz w:val="36"/>
          <w:szCs w:val="36"/>
          <w:lang w:val="uk-UA"/>
        </w:rPr>
        <w:t xml:space="preserve"> засідання сесії</w:t>
      </w:r>
      <w:r w:rsidR="00927D6D">
        <w:rPr>
          <w:b/>
          <w:i/>
          <w:sz w:val="36"/>
          <w:szCs w:val="36"/>
          <w:lang w:val="uk-UA"/>
        </w:rPr>
        <w:t xml:space="preserve"> </w:t>
      </w:r>
      <w:r w:rsidR="00E95D85">
        <w:rPr>
          <w:b/>
          <w:i/>
          <w:sz w:val="36"/>
          <w:szCs w:val="36"/>
          <w:lang w:val="uk-UA"/>
        </w:rPr>
        <w:t>Кагарлицької міської ради 0</w:t>
      </w:r>
      <w:r w:rsidR="00F76932">
        <w:rPr>
          <w:b/>
          <w:i/>
          <w:sz w:val="36"/>
          <w:szCs w:val="36"/>
          <w:lang w:val="uk-UA"/>
        </w:rPr>
        <w:t>7</w:t>
      </w:r>
      <w:r w:rsidR="00D85914" w:rsidRPr="000A2810">
        <w:rPr>
          <w:b/>
          <w:i/>
          <w:sz w:val="36"/>
          <w:szCs w:val="36"/>
          <w:lang w:val="uk-UA"/>
        </w:rPr>
        <w:t>.</w:t>
      </w:r>
      <w:r w:rsidR="00E95D85">
        <w:rPr>
          <w:b/>
          <w:i/>
          <w:sz w:val="36"/>
          <w:szCs w:val="36"/>
          <w:lang w:val="uk-UA"/>
        </w:rPr>
        <w:t>0</w:t>
      </w:r>
      <w:r w:rsidR="00F76932">
        <w:rPr>
          <w:b/>
          <w:i/>
          <w:sz w:val="36"/>
          <w:szCs w:val="36"/>
          <w:lang w:val="uk-UA"/>
        </w:rPr>
        <w:t>5</w:t>
      </w:r>
      <w:r w:rsidR="00D85914" w:rsidRPr="000A2810">
        <w:rPr>
          <w:b/>
          <w:i/>
          <w:sz w:val="36"/>
          <w:szCs w:val="36"/>
          <w:lang w:val="uk-UA"/>
        </w:rPr>
        <w:t>.2026</w:t>
      </w:r>
    </w:p>
    <w:p w:rsidR="00365E21" w:rsidRPr="000A2810" w:rsidRDefault="00365E21" w:rsidP="00BB4D11">
      <w:pPr>
        <w:spacing w:after="0" w:line="240" w:lineRule="auto"/>
        <w:jc w:val="center"/>
        <w:rPr>
          <w:b/>
          <w:i/>
          <w:sz w:val="36"/>
          <w:szCs w:val="36"/>
          <w:lang w:val="uk-UA"/>
        </w:rPr>
      </w:pPr>
    </w:p>
    <w:tbl>
      <w:tblPr>
        <w:tblStyle w:val="af5"/>
        <w:tblW w:w="10490" w:type="dxa"/>
        <w:tblInd w:w="-176" w:type="dxa"/>
        <w:tblLayout w:type="fixed"/>
        <w:tblLook w:val="04A0"/>
      </w:tblPr>
      <w:tblGrid>
        <w:gridCol w:w="710"/>
        <w:gridCol w:w="9780"/>
      </w:tblGrid>
      <w:tr w:rsidR="00D71FD8" w:rsidRPr="00A525F7" w:rsidTr="008F53B7">
        <w:trPr>
          <w:trHeight w:val="732"/>
        </w:trPr>
        <w:tc>
          <w:tcPr>
            <w:tcW w:w="710" w:type="dxa"/>
          </w:tcPr>
          <w:p w:rsidR="00D71FD8" w:rsidRPr="000A2810" w:rsidRDefault="00194864" w:rsidP="008A4A9E">
            <w:pPr>
              <w:jc w:val="both"/>
              <w:rPr>
                <w:sz w:val="36"/>
                <w:szCs w:val="36"/>
                <w:lang w:val="uk-UA"/>
              </w:rPr>
            </w:pPr>
            <w:r>
              <w:rPr>
                <w:sz w:val="36"/>
                <w:szCs w:val="36"/>
                <w:lang w:val="uk-UA"/>
              </w:rPr>
              <w:t>1.</w:t>
            </w:r>
          </w:p>
        </w:tc>
        <w:tc>
          <w:tcPr>
            <w:tcW w:w="9780" w:type="dxa"/>
          </w:tcPr>
          <w:p w:rsidR="00E24B91" w:rsidRPr="00D01499" w:rsidRDefault="00D01499" w:rsidP="00D01499">
            <w:pPr>
              <w:ind w:right="176"/>
              <w:jc w:val="both"/>
              <w:rPr>
                <w:rFonts w:eastAsia="Times New Roman"/>
                <w:i/>
                <w:iCs/>
                <w:color w:val="000000" w:themeColor="text1"/>
                <w:sz w:val="24"/>
                <w:szCs w:val="24"/>
                <w:lang w:val="uk-UA"/>
              </w:rPr>
            </w:pPr>
            <w:r w:rsidRPr="00D01499">
              <w:rPr>
                <w:rFonts w:eastAsia="Times New Roman"/>
                <w:iCs/>
                <w:color w:val="000000" w:themeColor="text1"/>
                <w:sz w:val="36"/>
                <w:szCs w:val="36"/>
                <w:lang w:val="uk-UA"/>
              </w:rPr>
              <w:t>Про передачу міжбюджетного трансферту</w:t>
            </w:r>
            <w:r>
              <w:rPr>
                <w:rFonts w:eastAsia="Times New Roman"/>
                <w:iCs/>
                <w:color w:val="000000" w:themeColor="text1"/>
                <w:sz w:val="36"/>
                <w:szCs w:val="36"/>
                <w:lang w:val="uk-UA"/>
              </w:rPr>
              <w:t xml:space="preserve"> </w:t>
            </w:r>
            <w:r w:rsidRPr="00D01499">
              <w:rPr>
                <w:rFonts w:eastAsia="Times New Roman"/>
                <w:iCs/>
                <w:color w:val="000000" w:themeColor="text1"/>
                <w:sz w:val="36"/>
                <w:szCs w:val="36"/>
                <w:lang w:val="uk-UA"/>
              </w:rPr>
              <w:t>з бюджету Кагарлицької міської територіальної громади у вигляді субвенції з місцевого бюджету державному</w:t>
            </w:r>
            <w:r>
              <w:rPr>
                <w:rFonts w:eastAsia="Times New Roman"/>
                <w:iCs/>
                <w:color w:val="000000" w:themeColor="text1"/>
                <w:sz w:val="36"/>
                <w:szCs w:val="36"/>
                <w:lang w:val="uk-UA"/>
              </w:rPr>
              <w:t xml:space="preserve"> </w:t>
            </w:r>
            <w:r w:rsidRPr="00D01499">
              <w:rPr>
                <w:rFonts w:eastAsia="Times New Roman"/>
                <w:iCs/>
                <w:color w:val="000000" w:themeColor="text1"/>
                <w:sz w:val="36"/>
                <w:szCs w:val="36"/>
                <w:lang w:val="uk-UA"/>
              </w:rPr>
              <w:t>бюджету на виконання програм соціально-економічного розвитку регіонів в рамках реалізації заходів</w:t>
            </w:r>
            <w:r>
              <w:rPr>
                <w:rFonts w:eastAsia="Times New Roman"/>
                <w:iCs/>
                <w:color w:val="000000" w:themeColor="text1"/>
                <w:sz w:val="36"/>
                <w:szCs w:val="36"/>
                <w:lang w:val="uk-UA"/>
              </w:rPr>
              <w:t xml:space="preserve"> </w:t>
            </w:r>
            <w:r w:rsidRPr="00D01499">
              <w:rPr>
                <w:rFonts w:eastAsia="Times New Roman"/>
                <w:iCs/>
                <w:color w:val="000000" w:themeColor="text1"/>
                <w:sz w:val="36"/>
                <w:szCs w:val="36"/>
                <w:lang w:val="uk-UA"/>
              </w:rPr>
              <w:t>Програми підтримки Сил безпеки і оборони України та</w:t>
            </w:r>
            <w:r>
              <w:rPr>
                <w:rFonts w:eastAsia="Times New Roman"/>
                <w:iCs/>
                <w:color w:val="000000" w:themeColor="text1"/>
                <w:sz w:val="36"/>
                <w:szCs w:val="36"/>
                <w:lang w:val="uk-UA"/>
              </w:rPr>
              <w:t xml:space="preserve"> </w:t>
            </w:r>
            <w:r w:rsidRPr="00D01499">
              <w:rPr>
                <w:rFonts w:eastAsia="Times New Roman"/>
                <w:iCs/>
                <w:color w:val="000000" w:themeColor="text1"/>
                <w:sz w:val="36"/>
                <w:szCs w:val="36"/>
                <w:lang w:val="uk-UA"/>
              </w:rPr>
              <w:t>інших військових формувань України, військових</w:t>
            </w:r>
            <w:r>
              <w:rPr>
                <w:rFonts w:eastAsia="Times New Roman"/>
                <w:iCs/>
                <w:color w:val="000000" w:themeColor="text1"/>
                <w:sz w:val="36"/>
                <w:szCs w:val="36"/>
                <w:lang w:val="uk-UA"/>
              </w:rPr>
              <w:t xml:space="preserve"> </w:t>
            </w:r>
            <w:r w:rsidRPr="00D01499">
              <w:rPr>
                <w:rFonts w:eastAsia="Times New Roman"/>
                <w:iCs/>
                <w:color w:val="000000" w:themeColor="text1"/>
                <w:sz w:val="36"/>
                <w:szCs w:val="36"/>
                <w:lang w:val="uk-UA"/>
              </w:rPr>
              <w:t>закладів України на 2026 рік військовій частині 3029</w:t>
            </w:r>
            <w:r>
              <w:rPr>
                <w:rFonts w:eastAsia="Times New Roman"/>
                <w:iCs/>
                <w:color w:val="000000" w:themeColor="text1"/>
                <w:sz w:val="36"/>
                <w:szCs w:val="36"/>
                <w:lang w:val="uk-UA"/>
              </w:rPr>
              <w:t>.</w:t>
            </w:r>
          </w:p>
          <w:p w:rsidR="006332B1" w:rsidRPr="002E5820" w:rsidRDefault="002E5820" w:rsidP="00927D6D">
            <w:pPr>
              <w:jc w:val="both"/>
              <w:rPr>
                <w:sz w:val="36"/>
                <w:szCs w:val="36"/>
                <w:lang w:val="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tc>
      </w:tr>
      <w:tr w:rsidR="00382944" w:rsidRPr="00A525F7" w:rsidTr="008F53B7">
        <w:trPr>
          <w:trHeight w:val="828"/>
        </w:trPr>
        <w:tc>
          <w:tcPr>
            <w:tcW w:w="710" w:type="dxa"/>
          </w:tcPr>
          <w:p w:rsidR="00382944" w:rsidRPr="000A2810" w:rsidRDefault="00194864" w:rsidP="008A4A9E">
            <w:pPr>
              <w:jc w:val="both"/>
              <w:rPr>
                <w:sz w:val="36"/>
                <w:szCs w:val="36"/>
                <w:lang w:val="uk-UA"/>
              </w:rPr>
            </w:pPr>
            <w:r>
              <w:rPr>
                <w:sz w:val="36"/>
                <w:szCs w:val="36"/>
                <w:lang w:val="uk-UA"/>
              </w:rPr>
              <w:t>2.</w:t>
            </w:r>
          </w:p>
        </w:tc>
        <w:tc>
          <w:tcPr>
            <w:tcW w:w="9780" w:type="dxa"/>
          </w:tcPr>
          <w:p w:rsidR="00E24B91" w:rsidRPr="00EA1FE8" w:rsidRDefault="00EA1FE8" w:rsidP="00AC7457">
            <w:pPr>
              <w:ind w:right="176"/>
              <w:jc w:val="both"/>
              <w:rPr>
                <w:rFonts w:eastAsia="Times New Roman"/>
                <w:iCs/>
                <w:color w:val="000000" w:themeColor="text1"/>
                <w:sz w:val="36"/>
                <w:szCs w:val="36"/>
                <w:lang w:val="uk-UA"/>
              </w:rPr>
            </w:pPr>
            <w:r w:rsidRPr="00EA1FE8">
              <w:rPr>
                <w:rFonts w:eastAsia="Times New Roman"/>
                <w:iCs/>
                <w:color w:val="000000" w:themeColor="text1"/>
                <w:sz w:val="36"/>
                <w:szCs w:val="36"/>
                <w:lang w:val="uk-UA"/>
              </w:rPr>
              <w:t>Про передачу міжбюджетного трансферту</w:t>
            </w:r>
            <w:r>
              <w:rPr>
                <w:rFonts w:eastAsia="Times New Roman"/>
                <w:iCs/>
                <w:color w:val="000000" w:themeColor="text1"/>
                <w:sz w:val="36"/>
                <w:szCs w:val="36"/>
                <w:lang w:val="uk-UA"/>
              </w:rPr>
              <w:t xml:space="preserve"> </w:t>
            </w:r>
            <w:r w:rsidRPr="00EA1FE8">
              <w:rPr>
                <w:rFonts w:eastAsia="Times New Roman"/>
                <w:iCs/>
                <w:color w:val="000000" w:themeColor="text1"/>
                <w:sz w:val="36"/>
                <w:szCs w:val="36"/>
                <w:lang w:val="uk-UA"/>
              </w:rPr>
              <w:t xml:space="preserve">з бюджету Кагарлицької міської територіальної громади </w:t>
            </w:r>
            <w:r>
              <w:rPr>
                <w:rFonts w:eastAsia="Times New Roman"/>
                <w:iCs/>
                <w:color w:val="000000" w:themeColor="text1"/>
                <w:sz w:val="36"/>
                <w:szCs w:val="36"/>
                <w:lang w:val="uk-UA"/>
              </w:rPr>
              <w:t xml:space="preserve"> </w:t>
            </w:r>
            <w:r w:rsidRPr="00EA1FE8">
              <w:rPr>
                <w:rFonts w:eastAsia="Times New Roman"/>
                <w:iCs/>
                <w:color w:val="000000" w:themeColor="text1"/>
                <w:sz w:val="36"/>
                <w:szCs w:val="36"/>
                <w:lang w:val="uk-UA"/>
              </w:rPr>
              <w:t>у вигляді субвенції з місцевого бюджету державному</w:t>
            </w:r>
            <w:r>
              <w:rPr>
                <w:rFonts w:eastAsia="Times New Roman"/>
                <w:iCs/>
                <w:color w:val="000000" w:themeColor="text1"/>
                <w:sz w:val="36"/>
                <w:szCs w:val="36"/>
                <w:lang w:val="uk-UA"/>
              </w:rPr>
              <w:t xml:space="preserve"> </w:t>
            </w:r>
            <w:r w:rsidRPr="00EA1FE8">
              <w:rPr>
                <w:rFonts w:eastAsia="Times New Roman"/>
                <w:iCs/>
                <w:color w:val="000000" w:themeColor="text1"/>
                <w:sz w:val="36"/>
                <w:szCs w:val="36"/>
                <w:lang w:val="uk-UA"/>
              </w:rPr>
              <w:t>бюджету на виконання програм соціально-економічного розвитку регіонів в рамках реалізації заходів</w:t>
            </w:r>
            <w:r>
              <w:rPr>
                <w:rFonts w:eastAsia="Times New Roman"/>
                <w:iCs/>
                <w:color w:val="000000" w:themeColor="text1"/>
                <w:sz w:val="36"/>
                <w:szCs w:val="36"/>
                <w:lang w:val="uk-UA"/>
              </w:rPr>
              <w:t xml:space="preserve"> </w:t>
            </w:r>
            <w:r w:rsidRPr="00EA1FE8">
              <w:rPr>
                <w:rFonts w:eastAsia="Times New Roman"/>
                <w:iCs/>
                <w:color w:val="000000" w:themeColor="text1"/>
                <w:sz w:val="36"/>
                <w:szCs w:val="36"/>
                <w:lang w:val="uk-UA"/>
              </w:rPr>
              <w:t>Програми підтримки Сил безпеки і оборони України та</w:t>
            </w:r>
            <w:r>
              <w:rPr>
                <w:rFonts w:eastAsia="Times New Roman"/>
                <w:iCs/>
                <w:color w:val="000000" w:themeColor="text1"/>
                <w:sz w:val="36"/>
                <w:szCs w:val="36"/>
                <w:lang w:val="uk-UA"/>
              </w:rPr>
              <w:t xml:space="preserve"> </w:t>
            </w:r>
            <w:r w:rsidRPr="00EA1FE8">
              <w:rPr>
                <w:rFonts w:eastAsia="Times New Roman"/>
                <w:iCs/>
                <w:color w:val="000000" w:themeColor="text1"/>
                <w:sz w:val="36"/>
                <w:szCs w:val="36"/>
                <w:lang w:val="uk-UA"/>
              </w:rPr>
              <w:t>інших військових формувань України, військових</w:t>
            </w:r>
            <w:r>
              <w:rPr>
                <w:rFonts w:eastAsia="Times New Roman"/>
                <w:iCs/>
                <w:color w:val="000000" w:themeColor="text1"/>
                <w:sz w:val="36"/>
                <w:szCs w:val="36"/>
                <w:lang w:val="uk-UA"/>
              </w:rPr>
              <w:t xml:space="preserve"> </w:t>
            </w:r>
            <w:r w:rsidRPr="00EA1FE8">
              <w:rPr>
                <w:rFonts w:eastAsia="Times New Roman"/>
                <w:iCs/>
                <w:color w:val="000000" w:themeColor="text1"/>
                <w:sz w:val="36"/>
                <w:szCs w:val="36"/>
                <w:lang w:val="uk-UA"/>
              </w:rPr>
              <w:t>закладів України на 2026 рік військовій частині А4638</w:t>
            </w:r>
            <w:r w:rsidR="00DF666F">
              <w:rPr>
                <w:rFonts w:eastAsia="Times New Roman"/>
                <w:iCs/>
                <w:color w:val="000000" w:themeColor="text1"/>
                <w:sz w:val="36"/>
                <w:szCs w:val="36"/>
                <w:lang w:val="uk-UA"/>
              </w:rPr>
              <w:t>.</w:t>
            </w:r>
          </w:p>
          <w:p w:rsidR="005C0556" w:rsidRDefault="002E5820" w:rsidP="00927D6D">
            <w:pPr>
              <w:jc w:val="both"/>
              <w:rPr>
                <w:rFonts w:eastAsia="Times New Roman"/>
                <w:i/>
                <w:iCs/>
                <w:color w:val="000000" w:themeColor="text1"/>
                <w:sz w:val="24"/>
                <w:szCs w:val="24"/>
                <w:lang w:val="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p w:rsidR="00264B92" w:rsidRPr="000A2810" w:rsidRDefault="00264B92" w:rsidP="00927D6D">
            <w:pPr>
              <w:jc w:val="both"/>
              <w:rPr>
                <w:sz w:val="36"/>
                <w:szCs w:val="36"/>
                <w:lang w:val="uk-UA" w:eastAsia="ru-RU"/>
              </w:rPr>
            </w:pPr>
          </w:p>
        </w:tc>
      </w:tr>
      <w:tr w:rsidR="00382944" w:rsidRPr="00A525F7" w:rsidTr="008F53B7">
        <w:trPr>
          <w:trHeight w:val="558"/>
        </w:trPr>
        <w:tc>
          <w:tcPr>
            <w:tcW w:w="710" w:type="dxa"/>
          </w:tcPr>
          <w:p w:rsidR="00382944" w:rsidRDefault="00F2768C" w:rsidP="008A4A9E">
            <w:pPr>
              <w:jc w:val="both"/>
              <w:rPr>
                <w:sz w:val="36"/>
                <w:szCs w:val="36"/>
                <w:lang w:val="uk-UA"/>
              </w:rPr>
            </w:pPr>
            <w:r>
              <w:rPr>
                <w:sz w:val="36"/>
                <w:szCs w:val="36"/>
                <w:lang w:val="uk-UA"/>
              </w:rPr>
              <w:t>3.</w:t>
            </w:r>
          </w:p>
          <w:p w:rsidR="00D91AC4" w:rsidRPr="000A2810" w:rsidRDefault="00D91AC4" w:rsidP="008A4A9E">
            <w:pPr>
              <w:jc w:val="both"/>
              <w:rPr>
                <w:sz w:val="36"/>
                <w:szCs w:val="36"/>
                <w:lang w:val="uk-UA"/>
              </w:rPr>
            </w:pPr>
          </w:p>
        </w:tc>
        <w:tc>
          <w:tcPr>
            <w:tcW w:w="9780" w:type="dxa"/>
          </w:tcPr>
          <w:p w:rsidR="00E24B91" w:rsidRPr="00264B92" w:rsidRDefault="00264B92" w:rsidP="005D6F5B">
            <w:pPr>
              <w:ind w:right="176"/>
              <w:jc w:val="both"/>
              <w:rPr>
                <w:rFonts w:eastAsia="Times New Roman"/>
                <w:iCs/>
                <w:color w:val="000000" w:themeColor="text1"/>
                <w:sz w:val="36"/>
                <w:szCs w:val="36"/>
                <w:lang w:val="uk-UA"/>
              </w:rPr>
            </w:pPr>
            <w:r w:rsidRPr="00264B92">
              <w:rPr>
                <w:rFonts w:eastAsia="Times New Roman"/>
                <w:iCs/>
                <w:color w:val="000000" w:themeColor="text1"/>
                <w:sz w:val="36"/>
                <w:szCs w:val="36"/>
                <w:lang w:val="uk-UA"/>
              </w:rPr>
              <w:t>Про передачу міжбюджетного трансферту</w:t>
            </w:r>
            <w:r>
              <w:rPr>
                <w:rFonts w:eastAsia="Times New Roman"/>
                <w:iCs/>
                <w:color w:val="000000" w:themeColor="text1"/>
                <w:sz w:val="36"/>
                <w:szCs w:val="36"/>
                <w:lang w:val="uk-UA"/>
              </w:rPr>
              <w:t xml:space="preserve"> </w:t>
            </w:r>
            <w:r w:rsidRPr="00264B92">
              <w:rPr>
                <w:rFonts w:eastAsia="Times New Roman"/>
                <w:iCs/>
                <w:color w:val="000000" w:themeColor="text1"/>
                <w:sz w:val="36"/>
                <w:szCs w:val="36"/>
                <w:lang w:val="uk-UA"/>
              </w:rPr>
              <w:t>з бюджету Кагарлицької міської територіальної громади у вигляді субвенції з місцевого бюджету державному</w:t>
            </w:r>
            <w:r>
              <w:rPr>
                <w:rFonts w:eastAsia="Times New Roman"/>
                <w:iCs/>
                <w:color w:val="000000" w:themeColor="text1"/>
                <w:sz w:val="36"/>
                <w:szCs w:val="36"/>
                <w:lang w:val="uk-UA"/>
              </w:rPr>
              <w:t xml:space="preserve"> </w:t>
            </w:r>
            <w:r w:rsidRPr="00264B92">
              <w:rPr>
                <w:rFonts w:eastAsia="Times New Roman"/>
                <w:iCs/>
                <w:color w:val="000000" w:themeColor="text1"/>
                <w:sz w:val="36"/>
                <w:szCs w:val="36"/>
                <w:lang w:val="uk-UA"/>
              </w:rPr>
              <w:t>бюджету на виконання програм соціально-економічного розвитку регіонів в рамках реалізації заходів</w:t>
            </w:r>
            <w:r>
              <w:rPr>
                <w:rFonts w:eastAsia="Times New Roman"/>
                <w:iCs/>
                <w:color w:val="000000" w:themeColor="text1"/>
                <w:sz w:val="36"/>
                <w:szCs w:val="36"/>
                <w:lang w:val="uk-UA"/>
              </w:rPr>
              <w:t xml:space="preserve"> </w:t>
            </w:r>
            <w:r w:rsidRPr="00264B92">
              <w:rPr>
                <w:rFonts w:eastAsia="Times New Roman"/>
                <w:iCs/>
                <w:color w:val="000000" w:themeColor="text1"/>
                <w:sz w:val="36"/>
                <w:szCs w:val="36"/>
                <w:lang w:val="uk-UA"/>
              </w:rPr>
              <w:t>Програми підтримки Сил безпеки і оборони України та</w:t>
            </w:r>
            <w:r w:rsidR="005D6F5B">
              <w:rPr>
                <w:rFonts w:eastAsia="Times New Roman"/>
                <w:iCs/>
                <w:color w:val="000000" w:themeColor="text1"/>
                <w:sz w:val="36"/>
                <w:szCs w:val="36"/>
                <w:lang w:val="uk-UA"/>
              </w:rPr>
              <w:t xml:space="preserve"> </w:t>
            </w:r>
            <w:r w:rsidRPr="00264B92">
              <w:rPr>
                <w:rFonts w:eastAsia="Times New Roman"/>
                <w:iCs/>
                <w:color w:val="000000" w:themeColor="text1"/>
                <w:sz w:val="36"/>
                <w:szCs w:val="36"/>
                <w:lang w:val="uk-UA"/>
              </w:rPr>
              <w:t>інших військових формувань України, військових</w:t>
            </w:r>
            <w:r w:rsidR="005D6F5B">
              <w:rPr>
                <w:rFonts w:eastAsia="Times New Roman"/>
                <w:iCs/>
                <w:color w:val="000000" w:themeColor="text1"/>
                <w:sz w:val="36"/>
                <w:szCs w:val="36"/>
                <w:lang w:val="uk-UA"/>
              </w:rPr>
              <w:t xml:space="preserve"> </w:t>
            </w:r>
            <w:r w:rsidRPr="00264B92">
              <w:rPr>
                <w:rFonts w:eastAsia="Times New Roman"/>
                <w:iCs/>
                <w:color w:val="000000" w:themeColor="text1"/>
                <w:sz w:val="36"/>
                <w:szCs w:val="36"/>
                <w:lang w:val="uk-UA"/>
              </w:rPr>
              <w:t>закладів України на 2026 рік військовій частині А4987</w:t>
            </w:r>
            <w:r w:rsidR="005D6F5B">
              <w:rPr>
                <w:rFonts w:eastAsia="Times New Roman"/>
                <w:iCs/>
                <w:color w:val="000000" w:themeColor="text1"/>
                <w:sz w:val="36"/>
                <w:szCs w:val="36"/>
                <w:lang w:val="uk-UA"/>
              </w:rPr>
              <w:t>.</w:t>
            </w:r>
          </w:p>
          <w:p w:rsidR="005D6F5B" w:rsidRPr="007960A2" w:rsidRDefault="007960A2" w:rsidP="00365E21">
            <w:pPr>
              <w:jc w:val="both"/>
              <w:rPr>
                <w:sz w:val="36"/>
                <w:szCs w:val="36"/>
                <w:lang w:val="ru-RU" w:eastAsia="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tc>
      </w:tr>
      <w:tr w:rsidR="00382944" w:rsidRPr="00A525F7" w:rsidTr="008F53B7">
        <w:trPr>
          <w:trHeight w:val="717"/>
        </w:trPr>
        <w:tc>
          <w:tcPr>
            <w:tcW w:w="710" w:type="dxa"/>
          </w:tcPr>
          <w:p w:rsidR="00382944" w:rsidRPr="000A2810" w:rsidRDefault="007960A2" w:rsidP="008A4A9E">
            <w:pPr>
              <w:jc w:val="both"/>
              <w:rPr>
                <w:sz w:val="36"/>
                <w:szCs w:val="36"/>
                <w:lang w:val="uk-UA"/>
              </w:rPr>
            </w:pPr>
            <w:r>
              <w:rPr>
                <w:sz w:val="36"/>
                <w:szCs w:val="36"/>
                <w:lang w:val="uk-UA"/>
              </w:rPr>
              <w:t>4.</w:t>
            </w:r>
          </w:p>
        </w:tc>
        <w:tc>
          <w:tcPr>
            <w:tcW w:w="9780" w:type="dxa"/>
          </w:tcPr>
          <w:p w:rsidR="00E24B91" w:rsidRPr="00532756" w:rsidRDefault="00532756" w:rsidP="005445F9">
            <w:pPr>
              <w:ind w:right="176"/>
              <w:jc w:val="both"/>
              <w:rPr>
                <w:rFonts w:eastAsia="Times New Roman"/>
                <w:iCs/>
                <w:color w:val="000000" w:themeColor="text1"/>
                <w:sz w:val="36"/>
                <w:szCs w:val="36"/>
                <w:lang w:val="uk-UA"/>
              </w:rPr>
            </w:pPr>
            <w:r w:rsidRPr="00532756">
              <w:rPr>
                <w:rFonts w:eastAsia="Times New Roman"/>
                <w:iCs/>
                <w:color w:val="000000" w:themeColor="text1"/>
                <w:sz w:val="36"/>
                <w:szCs w:val="36"/>
                <w:lang w:val="uk-UA"/>
              </w:rPr>
              <w:t>Про передачу міжбюджетного трансферту</w:t>
            </w:r>
            <w:r>
              <w:rPr>
                <w:rFonts w:eastAsia="Times New Roman"/>
                <w:iCs/>
                <w:color w:val="000000" w:themeColor="text1"/>
                <w:sz w:val="36"/>
                <w:szCs w:val="36"/>
                <w:lang w:val="uk-UA"/>
              </w:rPr>
              <w:t xml:space="preserve"> </w:t>
            </w:r>
            <w:r w:rsidRPr="00532756">
              <w:rPr>
                <w:rFonts w:eastAsia="Times New Roman"/>
                <w:iCs/>
                <w:color w:val="000000" w:themeColor="text1"/>
                <w:sz w:val="36"/>
                <w:szCs w:val="36"/>
                <w:lang w:val="uk-UA"/>
              </w:rPr>
              <w:t>з бюджету Кагарлицької міської територіальної громади у вигляді субвенції з місцевого бюджету державному</w:t>
            </w:r>
            <w:r>
              <w:rPr>
                <w:rFonts w:eastAsia="Times New Roman"/>
                <w:iCs/>
                <w:color w:val="000000" w:themeColor="text1"/>
                <w:sz w:val="36"/>
                <w:szCs w:val="36"/>
                <w:lang w:val="uk-UA"/>
              </w:rPr>
              <w:t xml:space="preserve"> </w:t>
            </w:r>
            <w:r w:rsidRPr="00532756">
              <w:rPr>
                <w:rFonts w:eastAsia="Times New Roman"/>
                <w:iCs/>
                <w:color w:val="000000" w:themeColor="text1"/>
                <w:sz w:val="36"/>
                <w:szCs w:val="36"/>
                <w:lang w:val="uk-UA"/>
              </w:rPr>
              <w:t>бюджету на виконання програм соціально-економічного розвитку регіонів в рамках реалізації заходів</w:t>
            </w:r>
            <w:r>
              <w:rPr>
                <w:rFonts w:eastAsia="Times New Roman"/>
                <w:iCs/>
                <w:color w:val="000000" w:themeColor="text1"/>
                <w:sz w:val="36"/>
                <w:szCs w:val="36"/>
                <w:lang w:val="uk-UA"/>
              </w:rPr>
              <w:t xml:space="preserve"> </w:t>
            </w:r>
            <w:r w:rsidRPr="00532756">
              <w:rPr>
                <w:rFonts w:eastAsia="Times New Roman"/>
                <w:iCs/>
                <w:color w:val="000000" w:themeColor="text1"/>
                <w:sz w:val="36"/>
                <w:szCs w:val="36"/>
                <w:lang w:val="uk-UA"/>
              </w:rPr>
              <w:t>Програми підтримки Сил безпеки і оборони України та</w:t>
            </w:r>
            <w:r>
              <w:rPr>
                <w:rFonts w:eastAsia="Times New Roman"/>
                <w:iCs/>
                <w:color w:val="000000" w:themeColor="text1"/>
                <w:sz w:val="36"/>
                <w:szCs w:val="36"/>
                <w:lang w:val="uk-UA"/>
              </w:rPr>
              <w:t xml:space="preserve"> </w:t>
            </w:r>
            <w:r w:rsidRPr="00532756">
              <w:rPr>
                <w:rFonts w:eastAsia="Times New Roman"/>
                <w:iCs/>
                <w:color w:val="000000" w:themeColor="text1"/>
                <w:sz w:val="36"/>
                <w:szCs w:val="36"/>
                <w:lang w:val="uk-UA"/>
              </w:rPr>
              <w:t>інших військових формувань України, військових</w:t>
            </w:r>
            <w:r>
              <w:rPr>
                <w:rFonts w:eastAsia="Times New Roman"/>
                <w:iCs/>
                <w:color w:val="000000" w:themeColor="text1"/>
                <w:sz w:val="36"/>
                <w:szCs w:val="36"/>
                <w:lang w:val="uk-UA"/>
              </w:rPr>
              <w:t xml:space="preserve"> </w:t>
            </w:r>
            <w:r w:rsidRPr="00532756">
              <w:rPr>
                <w:rFonts w:eastAsia="Times New Roman"/>
                <w:iCs/>
                <w:color w:val="000000" w:themeColor="text1"/>
                <w:sz w:val="36"/>
                <w:szCs w:val="36"/>
                <w:lang w:val="uk-UA"/>
              </w:rPr>
              <w:t>закладів України на 2026 рік військовій частині А5100</w:t>
            </w:r>
            <w:r>
              <w:rPr>
                <w:rFonts w:eastAsia="Times New Roman"/>
                <w:iCs/>
                <w:color w:val="000000" w:themeColor="text1"/>
                <w:sz w:val="36"/>
                <w:szCs w:val="36"/>
                <w:lang w:val="uk-UA"/>
              </w:rPr>
              <w:t>.</w:t>
            </w:r>
          </w:p>
          <w:p w:rsidR="00B6349D" w:rsidRPr="000A2810" w:rsidRDefault="002E5820" w:rsidP="007960A2">
            <w:pPr>
              <w:jc w:val="both"/>
              <w:rPr>
                <w:sz w:val="36"/>
                <w:szCs w:val="36"/>
                <w:lang w:val="uk-UA" w:eastAsia="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tc>
      </w:tr>
      <w:tr w:rsidR="00382944" w:rsidRPr="00A525F7" w:rsidTr="00365E21">
        <w:trPr>
          <w:trHeight w:val="3534"/>
        </w:trPr>
        <w:tc>
          <w:tcPr>
            <w:tcW w:w="710" w:type="dxa"/>
          </w:tcPr>
          <w:p w:rsidR="00382944" w:rsidRPr="000A2810" w:rsidRDefault="007960A2" w:rsidP="008A4A9E">
            <w:pPr>
              <w:jc w:val="both"/>
              <w:rPr>
                <w:sz w:val="36"/>
                <w:szCs w:val="36"/>
                <w:lang w:val="uk-UA"/>
              </w:rPr>
            </w:pPr>
            <w:r>
              <w:rPr>
                <w:sz w:val="36"/>
                <w:szCs w:val="36"/>
                <w:lang w:val="uk-UA"/>
              </w:rPr>
              <w:lastRenderedPageBreak/>
              <w:t>5.</w:t>
            </w:r>
          </w:p>
        </w:tc>
        <w:tc>
          <w:tcPr>
            <w:tcW w:w="9780" w:type="dxa"/>
          </w:tcPr>
          <w:p w:rsidR="00E24B91" w:rsidRPr="005445F9" w:rsidRDefault="005445F9" w:rsidP="005445F9">
            <w:pPr>
              <w:jc w:val="both"/>
              <w:rPr>
                <w:rFonts w:eastAsia="Times New Roman"/>
                <w:iCs/>
                <w:color w:val="000000" w:themeColor="text1"/>
                <w:sz w:val="36"/>
                <w:szCs w:val="36"/>
                <w:lang w:val="uk-UA"/>
              </w:rPr>
            </w:pPr>
            <w:r w:rsidRPr="005445F9">
              <w:rPr>
                <w:rFonts w:eastAsia="Times New Roman"/>
                <w:iCs/>
                <w:color w:val="000000" w:themeColor="text1"/>
                <w:sz w:val="36"/>
                <w:szCs w:val="36"/>
                <w:lang w:val="uk-UA"/>
              </w:rPr>
              <w:t>Про передачу міжбюджетного трансферту</w:t>
            </w:r>
            <w:r>
              <w:rPr>
                <w:rFonts w:eastAsia="Times New Roman"/>
                <w:iCs/>
                <w:color w:val="000000" w:themeColor="text1"/>
                <w:sz w:val="36"/>
                <w:szCs w:val="36"/>
                <w:lang w:val="uk-UA"/>
              </w:rPr>
              <w:t xml:space="preserve"> </w:t>
            </w:r>
            <w:r w:rsidRPr="005445F9">
              <w:rPr>
                <w:rFonts w:eastAsia="Times New Roman"/>
                <w:iCs/>
                <w:color w:val="000000" w:themeColor="text1"/>
                <w:sz w:val="36"/>
                <w:szCs w:val="36"/>
                <w:lang w:val="uk-UA"/>
              </w:rPr>
              <w:t>з бюджету Кагарлицької міської територіальної громади у вигляді субвенції з місцевого бюджету державному</w:t>
            </w:r>
            <w:r>
              <w:rPr>
                <w:rFonts w:eastAsia="Times New Roman"/>
                <w:iCs/>
                <w:color w:val="000000" w:themeColor="text1"/>
                <w:sz w:val="36"/>
                <w:szCs w:val="36"/>
                <w:lang w:val="uk-UA"/>
              </w:rPr>
              <w:t xml:space="preserve"> </w:t>
            </w:r>
            <w:r w:rsidRPr="005445F9">
              <w:rPr>
                <w:rFonts w:eastAsia="Times New Roman"/>
                <w:iCs/>
                <w:color w:val="000000" w:themeColor="text1"/>
                <w:sz w:val="36"/>
                <w:szCs w:val="36"/>
                <w:lang w:val="uk-UA"/>
              </w:rPr>
              <w:t>бюджету на виконання програм соціально-економічного розвитку регіонів в рамках реалізації заходів</w:t>
            </w:r>
            <w:r>
              <w:rPr>
                <w:rFonts w:eastAsia="Times New Roman"/>
                <w:iCs/>
                <w:color w:val="000000" w:themeColor="text1"/>
                <w:sz w:val="36"/>
                <w:szCs w:val="36"/>
                <w:lang w:val="uk-UA"/>
              </w:rPr>
              <w:t xml:space="preserve"> </w:t>
            </w:r>
            <w:r w:rsidRPr="005445F9">
              <w:rPr>
                <w:rFonts w:eastAsia="Times New Roman"/>
                <w:iCs/>
                <w:color w:val="000000" w:themeColor="text1"/>
                <w:sz w:val="36"/>
                <w:szCs w:val="36"/>
                <w:lang w:val="uk-UA"/>
              </w:rPr>
              <w:t>Програми підтримки Сил безпеки і оборони України та</w:t>
            </w:r>
            <w:r w:rsidR="000B4387">
              <w:rPr>
                <w:rFonts w:eastAsia="Times New Roman"/>
                <w:iCs/>
                <w:color w:val="000000" w:themeColor="text1"/>
                <w:sz w:val="36"/>
                <w:szCs w:val="36"/>
                <w:lang w:val="uk-UA"/>
              </w:rPr>
              <w:t xml:space="preserve"> </w:t>
            </w:r>
            <w:r w:rsidRPr="005445F9">
              <w:rPr>
                <w:rFonts w:eastAsia="Times New Roman"/>
                <w:iCs/>
                <w:color w:val="000000" w:themeColor="text1"/>
                <w:sz w:val="36"/>
                <w:szCs w:val="36"/>
                <w:lang w:val="uk-UA"/>
              </w:rPr>
              <w:t>інших військових формувань України, військових</w:t>
            </w:r>
            <w:r w:rsidR="000B4387">
              <w:rPr>
                <w:rFonts w:eastAsia="Times New Roman"/>
                <w:iCs/>
                <w:color w:val="000000" w:themeColor="text1"/>
                <w:sz w:val="36"/>
                <w:szCs w:val="36"/>
                <w:lang w:val="uk-UA"/>
              </w:rPr>
              <w:t xml:space="preserve"> </w:t>
            </w:r>
            <w:r w:rsidRPr="005445F9">
              <w:rPr>
                <w:rFonts w:eastAsia="Times New Roman"/>
                <w:iCs/>
                <w:color w:val="000000" w:themeColor="text1"/>
                <w:sz w:val="36"/>
                <w:szCs w:val="36"/>
                <w:lang w:val="uk-UA"/>
              </w:rPr>
              <w:t>закладів України на 2026 рік військовій частині А7046</w:t>
            </w:r>
            <w:r w:rsidR="000B4387">
              <w:rPr>
                <w:rFonts w:eastAsia="Times New Roman"/>
                <w:iCs/>
                <w:color w:val="000000" w:themeColor="text1"/>
                <w:sz w:val="36"/>
                <w:szCs w:val="36"/>
                <w:lang w:val="uk-UA"/>
              </w:rPr>
              <w:t>.</w:t>
            </w:r>
          </w:p>
          <w:p w:rsidR="000B4387" w:rsidRPr="002E5820" w:rsidRDefault="002E5820" w:rsidP="002A1F6C">
            <w:pPr>
              <w:jc w:val="both"/>
              <w:rPr>
                <w:sz w:val="36"/>
                <w:szCs w:val="36"/>
                <w:lang w:val="ru-RU" w:eastAsia="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tc>
      </w:tr>
      <w:tr w:rsidR="0074706D" w:rsidRPr="00A525F7" w:rsidTr="008F53B7">
        <w:trPr>
          <w:trHeight w:val="724"/>
        </w:trPr>
        <w:tc>
          <w:tcPr>
            <w:tcW w:w="710" w:type="dxa"/>
          </w:tcPr>
          <w:p w:rsidR="0074706D" w:rsidRDefault="0074706D" w:rsidP="008A4A9E">
            <w:pPr>
              <w:jc w:val="both"/>
              <w:rPr>
                <w:sz w:val="36"/>
                <w:szCs w:val="36"/>
                <w:lang w:val="uk-UA"/>
              </w:rPr>
            </w:pPr>
            <w:r>
              <w:rPr>
                <w:sz w:val="36"/>
                <w:szCs w:val="36"/>
                <w:lang w:val="uk-UA"/>
              </w:rPr>
              <w:t>6.</w:t>
            </w:r>
          </w:p>
        </w:tc>
        <w:tc>
          <w:tcPr>
            <w:tcW w:w="9780" w:type="dxa"/>
          </w:tcPr>
          <w:p w:rsidR="001D021C" w:rsidRPr="001D021C" w:rsidRDefault="001D021C" w:rsidP="001D021C">
            <w:pPr>
              <w:jc w:val="both"/>
              <w:rPr>
                <w:rFonts w:eastAsia="Times New Roman"/>
                <w:iCs/>
                <w:color w:val="000000" w:themeColor="text1"/>
                <w:sz w:val="36"/>
                <w:szCs w:val="36"/>
                <w:lang w:val="uk-UA"/>
              </w:rPr>
            </w:pPr>
            <w:r w:rsidRPr="001D021C">
              <w:rPr>
                <w:rFonts w:eastAsia="Times New Roman"/>
                <w:iCs/>
                <w:color w:val="000000" w:themeColor="text1"/>
                <w:sz w:val="36"/>
                <w:szCs w:val="36"/>
                <w:lang w:val="uk-UA"/>
              </w:rPr>
              <w:t>Про передачу міжбюджетного трансферту з бюджету Кагарлицької міської територіальної громади  у вигляді субвенції з місцевого бюджету державному бюджету на виконання програм соціально-економічного розвитку регіонів в рамках реалізації заходів Програми підтримки Сил безпеки і оборони України та інших військових формувань України, військових закладів України на 2026 рік Київському інституту</w:t>
            </w:r>
            <w:r w:rsidR="009A07F6">
              <w:rPr>
                <w:rFonts w:eastAsia="Times New Roman"/>
                <w:iCs/>
                <w:color w:val="000000" w:themeColor="text1"/>
                <w:sz w:val="36"/>
                <w:szCs w:val="36"/>
                <w:lang w:val="uk-UA"/>
              </w:rPr>
              <w:t xml:space="preserve"> </w:t>
            </w:r>
            <w:r w:rsidRPr="001D021C">
              <w:rPr>
                <w:rFonts w:eastAsia="Times New Roman"/>
                <w:iCs/>
                <w:color w:val="000000" w:themeColor="text1"/>
                <w:sz w:val="36"/>
                <w:szCs w:val="36"/>
                <w:lang w:val="uk-UA"/>
              </w:rPr>
              <w:t>Національної гвардії України</w:t>
            </w:r>
            <w:r w:rsidR="009A07F6">
              <w:rPr>
                <w:rFonts w:eastAsia="Times New Roman"/>
                <w:iCs/>
                <w:color w:val="000000" w:themeColor="text1"/>
                <w:sz w:val="36"/>
                <w:szCs w:val="36"/>
                <w:lang w:val="uk-UA"/>
              </w:rPr>
              <w:t>.</w:t>
            </w:r>
          </w:p>
          <w:p w:rsidR="001D021C" w:rsidRPr="001D021C" w:rsidRDefault="001D021C" w:rsidP="00365E21">
            <w:pPr>
              <w:jc w:val="both"/>
              <w:rPr>
                <w:rFonts w:eastAsia="Times New Roman"/>
                <w:i/>
                <w:iCs/>
                <w:color w:val="000000" w:themeColor="text1"/>
                <w:sz w:val="24"/>
                <w:szCs w:val="24"/>
                <w:lang w:val="uk-UA"/>
              </w:rPr>
            </w:pPr>
            <w:r w:rsidRPr="001D021C">
              <w:rPr>
                <w:rFonts w:eastAsia="Times New Roman"/>
                <w:i/>
                <w:iCs/>
                <w:color w:val="000000" w:themeColor="text1"/>
                <w:sz w:val="24"/>
                <w:szCs w:val="24"/>
                <w:lang w:val="uk-UA"/>
              </w:rPr>
              <w:t>Доповідає: Панюта Олександр Олексійович – Кагарлицький міський голова.</w:t>
            </w:r>
          </w:p>
        </w:tc>
      </w:tr>
      <w:tr w:rsidR="0074706D" w:rsidRPr="00A525F7" w:rsidTr="008F53B7">
        <w:trPr>
          <w:trHeight w:val="724"/>
        </w:trPr>
        <w:tc>
          <w:tcPr>
            <w:tcW w:w="710" w:type="dxa"/>
          </w:tcPr>
          <w:p w:rsidR="0074706D" w:rsidRDefault="0074706D" w:rsidP="008A4A9E">
            <w:pPr>
              <w:jc w:val="both"/>
              <w:rPr>
                <w:sz w:val="36"/>
                <w:szCs w:val="36"/>
                <w:lang w:val="uk-UA"/>
              </w:rPr>
            </w:pPr>
            <w:r>
              <w:rPr>
                <w:sz w:val="36"/>
                <w:szCs w:val="36"/>
                <w:lang w:val="uk-UA"/>
              </w:rPr>
              <w:t>7.</w:t>
            </w:r>
          </w:p>
        </w:tc>
        <w:tc>
          <w:tcPr>
            <w:tcW w:w="9780" w:type="dxa"/>
          </w:tcPr>
          <w:p w:rsidR="00147C70" w:rsidRPr="00147C70" w:rsidRDefault="00147C70" w:rsidP="009A07F6">
            <w:pPr>
              <w:autoSpaceDE w:val="0"/>
              <w:autoSpaceDN w:val="0"/>
              <w:adjustRightInd w:val="0"/>
              <w:ind w:right="176"/>
              <w:jc w:val="both"/>
              <w:rPr>
                <w:rFonts w:eastAsia="Times New Roman"/>
                <w:color w:val="000000"/>
                <w:sz w:val="36"/>
                <w:szCs w:val="36"/>
                <w:lang w:val="uk-UA" w:eastAsia="ru-RU"/>
              </w:rPr>
            </w:pPr>
            <w:r w:rsidRPr="00147C70">
              <w:rPr>
                <w:bCs/>
                <w:sz w:val="36"/>
                <w:szCs w:val="36"/>
                <w:lang w:val="uk-UA"/>
              </w:rPr>
              <w:t>Про передачу міжбюджетного трансферту</w:t>
            </w:r>
            <w:r>
              <w:rPr>
                <w:bCs/>
                <w:sz w:val="36"/>
                <w:szCs w:val="36"/>
                <w:lang w:val="uk-UA"/>
              </w:rPr>
              <w:t xml:space="preserve">  </w:t>
            </w:r>
            <w:r w:rsidRPr="00147C70">
              <w:rPr>
                <w:bCs/>
                <w:sz w:val="36"/>
                <w:szCs w:val="36"/>
                <w:lang w:val="uk-UA"/>
              </w:rPr>
              <w:t xml:space="preserve">з бюджету Кагарлицької міської територіальної громади </w:t>
            </w:r>
            <w:r>
              <w:rPr>
                <w:bCs/>
                <w:sz w:val="36"/>
                <w:szCs w:val="36"/>
                <w:lang w:val="uk-UA"/>
              </w:rPr>
              <w:t xml:space="preserve"> </w:t>
            </w:r>
            <w:r w:rsidRPr="00147C70">
              <w:rPr>
                <w:bCs/>
                <w:sz w:val="36"/>
                <w:szCs w:val="36"/>
                <w:lang w:val="uk-UA"/>
              </w:rPr>
              <w:t>у вигляді субвенції з місцевого бюджету державному</w:t>
            </w:r>
            <w:r>
              <w:rPr>
                <w:bCs/>
                <w:sz w:val="36"/>
                <w:szCs w:val="36"/>
                <w:lang w:val="uk-UA"/>
              </w:rPr>
              <w:t xml:space="preserve"> </w:t>
            </w:r>
            <w:r w:rsidRPr="00147C70">
              <w:rPr>
                <w:bCs/>
                <w:sz w:val="36"/>
                <w:szCs w:val="36"/>
                <w:lang w:val="uk-UA"/>
              </w:rPr>
              <w:t xml:space="preserve">бюджету на виконання програм соціально-економічного </w:t>
            </w:r>
            <w:r>
              <w:rPr>
                <w:bCs/>
                <w:sz w:val="36"/>
                <w:szCs w:val="36"/>
                <w:lang w:val="uk-UA"/>
              </w:rPr>
              <w:t xml:space="preserve"> </w:t>
            </w:r>
            <w:r w:rsidRPr="00147C70">
              <w:rPr>
                <w:bCs/>
                <w:sz w:val="36"/>
                <w:szCs w:val="36"/>
                <w:lang w:val="uk-UA"/>
              </w:rPr>
              <w:t>розвитку регіонів в рамках реалізації заходів</w:t>
            </w:r>
            <w:r>
              <w:rPr>
                <w:bCs/>
                <w:sz w:val="36"/>
                <w:szCs w:val="36"/>
                <w:lang w:val="uk-UA"/>
              </w:rPr>
              <w:t xml:space="preserve"> </w:t>
            </w:r>
            <w:r w:rsidRPr="00147C70">
              <w:rPr>
                <w:bCs/>
                <w:sz w:val="36"/>
                <w:szCs w:val="36"/>
                <w:lang w:val="uk-UA"/>
              </w:rPr>
              <w:t xml:space="preserve">Програми </w:t>
            </w:r>
            <w:bookmarkStart w:id="0" w:name="_Hlk158641905"/>
            <w:r w:rsidRPr="00147C70">
              <w:rPr>
                <w:rFonts w:eastAsia="Times New Roman"/>
                <w:color w:val="000000"/>
                <w:sz w:val="36"/>
                <w:szCs w:val="36"/>
                <w:lang w:val="uk-UA" w:eastAsia="ru-RU"/>
              </w:rPr>
              <w:t>забезпечення охорони публічного</w:t>
            </w:r>
            <w:r>
              <w:rPr>
                <w:rFonts w:eastAsia="Times New Roman"/>
                <w:color w:val="000000"/>
                <w:sz w:val="36"/>
                <w:szCs w:val="36"/>
                <w:lang w:val="uk-UA" w:eastAsia="ru-RU"/>
              </w:rPr>
              <w:t xml:space="preserve"> </w:t>
            </w:r>
            <w:r w:rsidRPr="00147C70">
              <w:rPr>
                <w:rFonts w:eastAsia="Times New Roman"/>
                <w:color w:val="000000"/>
                <w:sz w:val="36"/>
                <w:szCs w:val="36"/>
                <w:lang w:val="uk-UA" w:eastAsia="ru-RU"/>
              </w:rPr>
              <w:t>порядку, зміцнення правопорядку, охорони прав і свобод громадян та профілактики правопорушень на території Кагарлицької міської територіальної громади на 2026 рік</w:t>
            </w:r>
            <w:r w:rsidR="009A07F6">
              <w:rPr>
                <w:rFonts w:eastAsia="Times New Roman"/>
                <w:color w:val="000000"/>
                <w:sz w:val="36"/>
                <w:szCs w:val="36"/>
                <w:lang w:val="uk-UA" w:eastAsia="ru-RU"/>
              </w:rPr>
              <w:t>.</w:t>
            </w:r>
          </w:p>
          <w:bookmarkEnd w:id="0"/>
          <w:p w:rsidR="008F53B7" w:rsidRPr="00147C70" w:rsidRDefault="00147C70" w:rsidP="00365E21">
            <w:pPr>
              <w:jc w:val="both"/>
              <w:rPr>
                <w:rFonts w:eastAsia="Times New Roman"/>
                <w:i/>
                <w:iCs/>
                <w:color w:val="000000" w:themeColor="text1"/>
                <w:sz w:val="24"/>
                <w:szCs w:val="24"/>
                <w:lang w:val="uk-UA"/>
              </w:rPr>
            </w:pPr>
            <w:r w:rsidRPr="001D021C">
              <w:rPr>
                <w:rFonts w:eastAsia="Times New Roman"/>
                <w:i/>
                <w:iCs/>
                <w:color w:val="000000" w:themeColor="text1"/>
                <w:sz w:val="24"/>
                <w:szCs w:val="24"/>
                <w:lang w:val="uk-UA"/>
              </w:rPr>
              <w:t>Доповідає: Панюта Олександр Олексійович – Кагарлицький міський голова</w:t>
            </w:r>
          </w:p>
        </w:tc>
      </w:tr>
      <w:tr w:rsidR="009A07F6" w:rsidRPr="00A525F7" w:rsidTr="008F53B7">
        <w:trPr>
          <w:trHeight w:val="724"/>
        </w:trPr>
        <w:tc>
          <w:tcPr>
            <w:tcW w:w="710" w:type="dxa"/>
          </w:tcPr>
          <w:p w:rsidR="009A07F6" w:rsidRDefault="009A07F6" w:rsidP="008A4A9E">
            <w:pPr>
              <w:jc w:val="both"/>
              <w:rPr>
                <w:sz w:val="36"/>
                <w:szCs w:val="36"/>
                <w:lang w:val="uk-UA"/>
              </w:rPr>
            </w:pPr>
            <w:r>
              <w:rPr>
                <w:sz w:val="36"/>
                <w:szCs w:val="36"/>
                <w:lang w:val="uk-UA"/>
              </w:rPr>
              <w:t>8.</w:t>
            </w:r>
          </w:p>
        </w:tc>
        <w:tc>
          <w:tcPr>
            <w:tcW w:w="9780" w:type="dxa"/>
          </w:tcPr>
          <w:p w:rsidR="009A07F6" w:rsidRDefault="009A07F6" w:rsidP="009A07F6">
            <w:pPr>
              <w:jc w:val="both"/>
              <w:rPr>
                <w:rFonts w:eastAsia="Times New Roman"/>
                <w:iCs/>
                <w:color w:val="000000" w:themeColor="text1"/>
                <w:sz w:val="36"/>
                <w:szCs w:val="36"/>
                <w:lang w:val="uk-UA"/>
              </w:rPr>
            </w:pPr>
            <w:r w:rsidRPr="009A07F6">
              <w:rPr>
                <w:rFonts w:eastAsia="Times New Roman"/>
                <w:iCs/>
                <w:color w:val="000000" w:themeColor="text1"/>
                <w:sz w:val="36"/>
                <w:szCs w:val="36"/>
                <w:lang w:val="uk-UA"/>
              </w:rPr>
              <w:t>Про передачу міжбюджетного трансферту</w:t>
            </w:r>
            <w:r>
              <w:rPr>
                <w:rFonts w:eastAsia="Times New Roman"/>
                <w:iCs/>
                <w:color w:val="000000" w:themeColor="text1"/>
                <w:sz w:val="36"/>
                <w:szCs w:val="36"/>
                <w:lang w:val="uk-UA"/>
              </w:rPr>
              <w:t xml:space="preserve"> </w:t>
            </w:r>
            <w:r w:rsidRPr="009A07F6">
              <w:rPr>
                <w:rFonts w:eastAsia="Times New Roman"/>
                <w:iCs/>
                <w:color w:val="000000" w:themeColor="text1"/>
                <w:sz w:val="36"/>
                <w:szCs w:val="36"/>
                <w:lang w:val="uk-UA"/>
              </w:rPr>
              <w:t>з бюджету Кагарлицької міської територіальної громади у вигляді субвенції з місцевого бюджету на підготовку</w:t>
            </w:r>
            <w:r>
              <w:rPr>
                <w:rFonts w:eastAsia="Times New Roman"/>
                <w:iCs/>
                <w:color w:val="000000" w:themeColor="text1"/>
                <w:sz w:val="36"/>
                <w:szCs w:val="36"/>
                <w:lang w:val="uk-UA"/>
              </w:rPr>
              <w:t xml:space="preserve"> </w:t>
            </w:r>
            <w:r w:rsidRPr="009A07F6">
              <w:rPr>
                <w:rFonts w:eastAsia="Times New Roman"/>
                <w:iCs/>
                <w:color w:val="000000" w:themeColor="text1"/>
                <w:sz w:val="36"/>
                <w:szCs w:val="36"/>
                <w:lang w:val="uk-UA"/>
              </w:rPr>
              <w:t>та реалізацію публічних інвестиційних проектів / програм</w:t>
            </w:r>
            <w:r>
              <w:rPr>
                <w:rFonts w:eastAsia="Times New Roman"/>
                <w:iCs/>
                <w:color w:val="000000" w:themeColor="text1"/>
                <w:sz w:val="36"/>
                <w:szCs w:val="36"/>
                <w:lang w:val="uk-UA"/>
              </w:rPr>
              <w:t xml:space="preserve"> </w:t>
            </w:r>
            <w:r w:rsidRPr="009A07F6">
              <w:rPr>
                <w:rFonts w:eastAsia="Times New Roman"/>
                <w:iCs/>
                <w:color w:val="000000" w:themeColor="text1"/>
                <w:sz w:val="36"/>
                <w:szCs w:val="36"/>
                <w:lang w:val="uk-UA"/>
              </w:rPr>
              <w:t>публічних інвестицій обласному бюджету Київської області</w:t>
            </w:r>
            <w:r>
              <w:rPr>
                <w:rFonts w:eastAsia="Times New Roman"/>
                <w:iCs/>
                <w:color w:val="000000" w:themeColor="text1"/>
                <w:sz w:val="36"/>
                <w:szCs w:val="36"/>
                <w:lang w:val="uk-UA"/>
              </w:rPr>
              <w:t>.</w:t>
            </w:r>
          </w:p>
          <w:p w:rsidR="009A07F6" w:rsidRPr="00147C70" w:rsidRDefault="009A07F6" w:rsidP="00365E21">
            <w:pPr>
              <w:jc w:val="both"/>
              <w:rPr>
                <w:bCs/>
                <w:sz w:val="36"/>
                <w:szCs w:val="36"/>
                <w:lang w:val="uk-UA"/>
              </w:rPr>
            </w:pPr>
            <w:r w:rsidRPr="001D021C">
              <w:rPr>
                <w:rFonts w:eastAsia="Times New Roman"/>
                <w:i/>
                <w:iCs/>
                <w:color w:val="000000" w:themeColor="text1"/>
                <w:sz w:val="24"/>
                <w:szCs w:val="24"/>
                <w:lang w:val="uk-UA"/>
              </w:rPr>
              <w:t>Доповідає: Панюта Олександр Олексійович – Кагарлицький міський голова.</w:t>
            </w:r>
          </w:p>
        </w:tc>
      </w:tr>
      <w:tr w:rsidR="00D85659" w:rsidRPr="00A525F7" w:rsidTr="008F53B7">
        <w:trPr>
          <w:trHeight w:val="676"/>
        </w:trPr>
        <w:tc>
          <w:tcPr>
            <w:tcW w:w="710" w:type="dxa"/>
          </w:tcPr>
          <w:p w:rsidR="00D85659" w:rsidRPr="000A2810" w:rsidRDefault="009A07F6" w:rsidP="008A4A9E">
            <w:pPr>
              <w:jc w:val="both"/>
              <w:rPr>
                <w:sz w:val="36"/>
                <w:szCs w:val="36"/>
                <w:lang w:val="uk-UA"/>
              </w:rPr>
            </w:pPr>
            <w:r>
              <w:rPr>
                <w:sz w:val="36"/>
                <w:szCs w:val="36"/>
                <w:lang w:val="uk-UA"/>
              </w:rPr>
              <w:t>9</w:t>
            </w:r>
            <w:r w:rsidR="00194C99">
              <w:rPr>
                <w:sz w:val="36"/>
                <w:szCs w:val="36"/>
                <w:lang w:val="uk-UA"/>
              </w:rPr>
              <w:t>.</w:t>
            </w:r>
          </w:p>
        </w:tc>
        <w:tc>
          <w:tcPr>
            <w:tcW w:w="9780" w:type="dxa"/>
          </w:tcPr>
          <w:p w:rsidR="00EE43BB" w:rsidRPr="0095437F" w:rsidRDefault="00EE43BB" w:rsidP="00EE43BB">
            <w:pPr>
              <w:shd w:val="clear" w:color="auto" w:fill="FFFFFF"/>
              <w:tabs>
                <w:tab w:val="left" w:leader="underscore" w:pos="8467"/>
              </w:tabs>
              <w:jc w:val="both"/>
              <w:rPr>
                <w:rFonts w:eastAsia="Times New Roman"/>
                <w:bCs/>
                <w:sz w:val="36"/>
                <w:szCs w:val="36"/>
                <w:lang w:val="ru-RU" w:eastAsia="uk-UA"/>
              </w:rPr>
            </w:pPr>
            <w:r w:rsidRPr="0095437F">
              <w:rPr>
                <w:rFonts w:eastAsia="Times New Roman"/>
                <w:bCs/>
                <w:sz w:val="36"/>
                <w:szCs w:val="36"/>
                <w:lang w:val="ru-RU" w:eastAsia="uk-UA"/>
              </w:rPr>
              <w:t xml:space="preserve">Про внесення змін до Програми  фінансової </w:t>
            </w:r>
            <w:proofErr w:type="gramStart"/>
            <w:r w:rsidRPr="0095437F">
              <w:rPr>
                <w:rFonts w:eastAsia="Times New Roman"/>
                <w:bCs/>
                <w:sz w:val="36"/>
                <w:szCs w:val="36"/>
                <w:lang w:val="ru-RU" w:eastAsia="uk-UA"/>
              </w:rPr>
              <w:t>п</w:t>
            </w:r>
            <w:proofErr w:type="gramEnd"/>
            <w:r w:rsidRPr="0095437F">
              <w:rPr>
                <w:rFonts w:eastAsia="Times New Roman"/>
                <w:bCs/>
                <w:sz w:val="36"/>
                <w:szCs w:val="36"/>
                <w:lang w:val="ru-RU" w:eastAsia="uk-UA"/>
              </w:rPr>
              <w:t xml:space="preserve">ідтримки </w:t>
            </w:r>
          </w:p>
          <w:p w:rsidR="00EE43BB" w:rsidRPr="0095437F" w:rsidRDefault="00EE43BB" w:rsidP="00EE43BB">
            <w:pPr>
              <w:shd w:val="clear" w:color="auto" w:fill="FFFFFF"/>
              <w:tabs>
                <w:tab w:val="left" w:leader="underscore" w:pos="8467"/>
              </w:tabs>
              <w:jc w:val="both"/>
              <w:rPr>
                <w:rFonts w:eastAsia="Times New Roman"/>
                <w:bCs/>
                <w:sz w:val="36"/>
                <w:szCs w:val="36"/>
                <w:lang w:val="ru-RU" w:eastAsia="uk-UA"/>
              </w:rPr>
            </w:pPr>
            <w:r w:rsidRPr="0095437F">
              <w:rPr>
                <w:rFonts w:eastAsia="Times New Roman"/>
                <w:bCs/>
                <w:sz w:val="36"/>
                <w:szCs w:val="36"/>
                <w:lang w:val="ru-RU" w:eastAsia="uk-UA"/>
              </w:rPr>
              <w:t xml:space="preserve">Комунального </w:t>
            </w:r>
            <w:proofErr w:type="gramStart"/>
            <w:r w:rsidRPr="0095437F">
              <w:rPr>
                <w:rFonts w:eastAsia="Times New Roman"/>
                <w:bCs/>
                <w:sz w:val="36"/>
                <w:szCs w:val="36"/>
                <w:lang w:val="ru-RU" w:eastAsia="uk-UA"/>
              </w:rPr>
              <w:t>п</w:t>
            </w:r>
            <w:proofErr w:type="gramEnd"/>
            <w:r w:rsidRPr="0095437F">
              <w:rPr>
                <w:rFonts w:eastAsia="Times New Roman"/>
                <w:bCs/>
                <w:sz w:val="36"/>
                <w:szCs w:val="36"/>
                <w:lang w:val="ru-RU" w:eastAsia="uk-UA"/>
              </w:rPr>
              <w:t>ідприємства Кагарлицької міської ради</w:t>
            </w:r>
          </w:p>
          <w:p w:rsidR="00EE43BB" w:rsidRPr="0095437F" w:rsidRDefault="00EE43BB" w:rsidP="00EE43BB">
            <w:pPr>
              <w:shd w:val="clear" w:color="auto" w:fill="FFFFFF"/>
              <w:tabs>
                <w:tab w:val="left" w:leader="underscore" w:pos="8467"/>
              </w:tabs>
              <w:jc w:val="both"/>
              <w:rPr>
                <w:rFonts w:eastAsia="Times New Roman"/>
                <w:bCs/>
                <w:sz w:val="36"/>
                <w:szCs w:val="36"/>
                <w:lang w:val="ru-RU" w:eastAsia="uk-UA"/>
              </w:rPr>
            </w:pPr>
            <w:r w:rsidRPr="0095437F">
              <w:rPr>
                <w:rFonts w:eastAsia="Times New Roman"/>
                <w:bCs/>
                <w:sz w:val="36"/>
                <w:szCs w:val="36"/>
                <w:lang w:val="ru-RU" w:eastAsia="uk-UA"/>
              </w:rPr>
              <w:t>«Центр первинної медико – санітарної допомоги» на 2025 - 2027 роки</w:t>
            </w:r>
            <w:r>
              <w:rPr>
                <w:rFonts w:eastAsia="Times New Roman"/>
                <w:bCs/>
                <w:sz w:val="36"/>
                <w:szCs w:val="36"/>
                <w:lang w:val="ru-RU" w:eastAsia="uk-UA"/>
              </w:rPr>
              <w:t>.</w:t>
            </w:r>
          </w:p>
          <w:p w:rsidR="001510B1" w:rsidRDefault="002E5820" w:rsidP="003C1264">
            <w:pPr>
              <w:jc w:val="both"/>
              <w:rPr>
                <w:rFonts w:eastAsia="Times New Roman"/>
                <w:i/>
                <w:iCs/>
                <w:color w:val="000000" w:themeColor="text1"/>
                <w:sz w:val="24"/>
                <w:szCs w:val="24"/>
                <w:lang w:val="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p w:rsidR="008F53B7" w:rsidRPr="002E5820" w:rsidRDefault="008F53B7" w:rsidP="003C1264">
            <w:pPr>
              <w:jc w:val="both"/>
              <w:rPr>
                <w:sz w:val="36"/>
                <w:szCs w:val="36"/>
                <w:lang w:val="uk-UA" w:eastAsia="ru-RU"/>
              </w:rPr>
            </w:pPr>
          </w:p>
        </w:tc>
      </w:tr>
      <w:tr w:rsidR="00131A8A" w:rsidRPr="00A525F7" w:rsidTr="008F53B7">
        <w:trPr>
          <w:trHeight w:val="700"/>
        </w:trPr>
        <w:tc>
          <w:tcPr>
            <w:tcW w:w="710" w:type="dxa"/>
          </w:tcPr>
          <w:p w:rsidR="00131A8A" w:rsidRPr="000A2810" w:rsidRDefault="009A07F6" w:rsidP="008A4A9E">
            <w:pPr>
              <w:jc w:val="both"/>
              <w:rPr>
                <w:sz w:val="36"/>
                <w:szCs w:val="36"/>
                <w:lang w:val="uk-UA"/>
              </w:rPr>
            </w:pPr>
            <w:r>
              <w:rPr>
                <w:sz w:val="36"/>
                <w:szCs w:val="36"/>
                <w:lang w:val="uk-UA"/>
              </w:rPr>
              <w:lastRenderedPageBreak/>
              <w:t>10</w:t>
            </w:r>
            <w:r w:rsidR="003C1264">
              <w:rPr>
                <w:sz w:val="36"/>
                <w:szCs w:val="36"/>
                <w:lang w:val="uk-UA"/>
              </w:rPr>
              <w:t>.</w:t>
            </w:r>
          </w:p>
        </w:tc>
        <w:tc>
          <w:tcPr>
            <w:tcW w:w="9780" w:type="dxa"/>
          </w:tcPr>
          <w:p w:rsidR="00131A8A" w:rsidRPr="000977C5" w:rsidRDefault="00131A8A" w:rsidP="007960A2">
            <w:pPr>
              <w:jc w:val="both"/>
              <w:rPr>
                <w:rFonts w:eastAsia="Times New Roman"/>
                <w:i/>
                <w:iCs/>
                <w:color w:val="000000" w:themeColor="text1"/>
                <w:sz w:val="24"/>
                <w:szCs w:val="24"/>
                <w:lang w:val="uk-UA"/>
              </w:rPr>
            </w:pPr>
            <w:r w:rsidRPr="000977C5">
              <w:rPr>
                <w:rFonts w:eastAsia="Times New Roman"/>
                <w:iCs/>
                <w:color w:val="000000" w:themeColor="text1"/>
                <w:sz w:val="36"/>
                <w:szCs w:val="36"/>
                <w:lang w:val="uk-UA"/>
              </w:rPr>
              <w:t>Про внесення змін до  Програми підтримки учасників бойових дій,військовослужбовців мобілізованих, контрактників та членів  сімей загиблих (померлих) Захисників та Захисниць України в зв’язку з військовою агресією рф на території Кагарлицької  міської територіальної громади на 2026-2028 роки</w:t>
            </w:r>
            <w:r>
              <w:rPr>
                <w:rFonts w:eastAsia="Times New Roman"/>
                <w:iCs/>
                <w:color w:val="000000" w:themeColor="text1"/>
                <w:sz w:val="36"/>
                <w:szCs w:val="36"/>
                <w:lang w:val="uk-UA"/>
              </w:rPr>
              <w:t>.</w:t>
            </w:r>
          </w:p>
          <w:p w:rsidR="00131A8A" w:rsidRDefault="00131A8A" w:rsidP="007960A2">
            <w:pPr>
              <w:jc w:val="both"/>
              <w:rPr>
                <w:rFonts w:eastAsia="Times New Roman"/>
                <w:i/>
                <w:iCs/>
                <w:color w:val="000000" w:themeColor="text1"/>
                <w:sz w:val="24"/>
                <w:szCs w:val="24"/>
                <w:lang w:val="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p w:rsidR="001510B1" w:rsidRPr="000A2810" w:rsidRDefault="001510B1" w:rsidP="007960A2">
            <w:pPr>
              <w:jc w:val="both"/>
              <w:rPr>
                <w:sz w:val="36"/>
                <w:szCs w:val="36"/>
                <w:lang w:val="ru-RU"/>
              </w:rPr>
            </w:pPr>
          </w:p>
        </w:tc>
      </w:tr>
      <w:tr w:rsidR="00131A8A" w:rsidRPr="00A525F7" w:rsidTr="00576ACF">
        <w:trPr>
          <w:trHeight w:val="2622"/>
        </w:trPr>
        <w:tc>
          <w:tcPr>
            <w:tcW w:w="710" w:type="dxa"/>
          </w:tcPr>
          <w:p w:rsidR="00131A8A" w:rsidRPr="000A2810" w:rsidRDefault="009A07F6" w:rsidP="008A4A9E">
            <w:pPr>
              <w:jc w:val="both"/>
              <w:rPr>
                <w:sz w:val="36"/>
                <w:szCs w:val="36"/>
                <w:lang w:val="uk-UA"/>
              </w:rPr>
            </w:pPr>
            <w:r>
              <w:rPr>
                <w:sz w:val="36"/>
                <w:szCs w:val="36"/>
                <w:lang w:val="uk-UA"/>
              </w:rPr>
              <w:t>11</w:t>
            </w:r>
            <w:r w:rsidR="008F53B7">
              <w:rPr>
                <w:sz w:val="36"/>
                <w:szCs w:val="36"/>
                <w:lang w:val="uk-UA"/>
              </w:rPr>
              <w:t>.</w:t>
            </w:r>
          </w:p>
        </w:tc>
        <w:tc>
          <w:tcPr>
            <w:tcW w:w="9780" w:type="dxa"/>
          </w:tcPr>
          <w:p w:rsidR="00131A8A" w:rsidRPr="000E6A12" w:rsidRDefault="00131A8A" w:rsidP="000E6A12">
            <w:pPr>
              <w:jc w:val="both"/>
              <w:rPr>
                <w:rFonts w:eastAsia="Times New Roman"/>
                <w:i/>
                <w:iCs/>
                <w:color w:val="000000" w:themeColor="text1"/>
                <w:sz w:val="36"/>
                <w:szCs w:val="36"/>
                <w:lang w:val="uk-UA"/>
              </w:rPr>
            </w:pPr>
            <w:r w:rsidRPr="000E6A12">
              <w:rPr>
                <w:rFonts w:eastAsia="Times New Roman"/>
                <w:color w:val="000000"/>
                <w:sz w:val="36"/>
                <w:szCs w:val="36"/>
                <w:lang w:val="uk-UA" w:eastAsia="ru-RU"/>
              </w:rPr>
              <w:t>Про внесення змін до Програми  забезпечення охорони публічного порядку, зміцнення  правопорядку, охорони прав і свобод  громадян та профілактики правопорушень  на території Кагарлицької міської  територіальної громади на 2026 рік.</w:t>
            </w:r>
          </w:p>
          <w:p w:rsidR="00131A8A" w:rsidRPr="00274B81" w:rsidRDefault="00131A8A" w:rsidP="00576ACF">
            <w:pPr>
              <w:jc w:val="both"/>
              <w:rPr>
                <w:sz w:val="36"/>
                <w:szCs w:val="36"/>
                <w:lang w:val="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tc>
      </w:tr>
      <w:tr w:rsidR="00131A8A" w:rsidRPr="00A525F7" w:rsidTr="00576ACF">
        <w:trPr>
          <w:trHeight w:val="2109"/>
        </w:trPr>
        <w:tc>
          <w:tcPr>
            <w:tcW w:w="710" w:type="dxa"/>
          </w:tcPr>
          <w:p w:rsidR="00131A8A" w:rsidRPr="000A2810" w:rsidRDefault="008C43B1" w:rsidP="008A4A9E">
            <w:pPr>
              <w:jc w:val="both"/>
              <w:rPr>
                <w:sz w:val="36"/>
                <w:szCs w:val="36"/>
                <w:lang w:val="uk-UA"/>
              </w:rPr>
            </w:pPr>
            <w:r>
              <w:rPr>
                <w:sz w:val="36"/>
                <w:szCs w:val="36"/>
                <w:lang w:val="uk-UA"/>
              </w:rPr>
              <w:t>12</w:t>
            </w:r>
            <w:r w:rsidR="006D19AB">
              <w:rPr>
                <w:sz w:val="36"/>
                <w:szCs w:val="36"/>
                <w:lang w:val="uk-UA"/>
              </w:rPr>
              <w:t>.</w:t>
            </w:r>
          </w:p>
        </w:tc>
        <w:tc>
          <w:tcPr>
            <w:tcW w:w="9780" w:type="dxa"/>
          </w:tcPr>
          <w:p w:rsidR="00131A8A" w:rsidRPr="000A2810" w:rsidRDefault="00131A8A" w:rsidP="008A4A9E">
            <w:pPr>
              <w:shd w:val="clear" w:color="auto" w:fill="FFFFFF"/>
              <w:jc w:val="both"/>
              <w:rPr>
                <w:rFonts w:eastAsia="Times New Roman"/>
                <w:sz w:val="36"/>
                <w:szCs w:val="36"/>
                <w:lang w:val="uk-UA" w:eastAsia="ru-RU"/>
              </w:rPr>
            </w:pPr>
            <w:r w:rsidRPr="000A2810">
              <w:rPr>
                <w:rFonts w:eastAsia="Times New Roman"/>
                <w:sz w:val="36"/>
                <w:szCs w:val="36"/>
                <w:lang w:val="uk-UA" w:eastAsia="ru-RU"/>
              </w:rPr>
              <w:t xml:space="preserve">Про внесення змін до рішення сесії міської ради VІІІ скликання від  23.12.2025 № 6931-80-VІІІ  “ Про бюджет Кагарлицької міської територіальної громад на 2026 рік ” та додатків до нього.    </w:t>
            </w:r>
          </w:p>
          <w:p w:rsidR="00365E21" w:rsidRPr="000A2810" w:rsidRDefault="00131A8A" w:rsidP="00576ACF">
            <w:pPr>
              <w:jc w:val="both"/>
              <w:rPr>
                <w:sz w:val="36"/>
                <w:szCs w:val="36"/>
                <w:lang w:val="uk-UA"/>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tc>
      </w:tr>
      <w:tr w:rsidR="00131A8A" w:rsidRPr="00A525F7" w:rsidTr="008F53B7">
        <w:trPr>
          <w:trHeight w:val="2111"/>
        </w:trPr>
        <w:tc>
          <w:tcPr>
            <w:tcW w:w="710" w:type="dxa"/>
          </w:tcPr>
          <w:p w:rsidR="00131A8A" w:rsidRPr="000A2810" w:rsidRDefault="008C43B1" w:rsidP="008A4A9E">
            <w:pPr>
              <w:jc w:val="both"/>
              <w:rPr>
                <w:sz w:val="36"/>
                <w:szCs w:val="36"/>
                <w:lang w:val="uk-UA"/>
              </w:rPr>
            </w:pPr>
            <w:r>
              <w:rPr>
                <w:sz w:val="36"/>
                <w:szCs w:val="36"/>
                <w:lang w:val="uk-UA"/>
              </w:rPr>
              <w:t>13</w:t>
            </w:r>
            <w:r w:rsidR="006D19AB">
              <w:rPr>
                <w:sz w:val="36"/>
                <w:szCs w:val="36"/>
                <w:lang w:val="uk-UA"/>
              </w:rPr>
              <w:t>.</w:t>
            </w:r>
          </w:p>
        </w:tc>
        <w:tc>
          <w:tcPr>
            <w:tcW w:w="9780" w:type="dxa"/>
          </w:tcPr>
          <w:p w:rsidR="00131A8A" w:rsidRPr="004B6E7E" w:rsidRDefault="00131A8A" w:rsidP="00F32513">
            <w:pPr>
              <w:jc w:val="both"/>
              <w:rPr>
                <w:rFonts w:eastAsia="Times New Roman"/>
                <w:iCs/>
                <w:color w:val="000000" w:themeColor="text1"/>
                <w:sz w:val="36"/>
                <w:szCs w:val="36"/>
                <w:lang w:val="uk-UA"/>
              </w:rPr>
            </w:pPr>
            <w:r w:rsidRPr="004B6E7E">
              <w:rPr>
                <w:rFonts w:eastAsia="Times New Roman"/>
                <w:iCs/>
                <w:color w:val="000000" w:themeColor="text1"/>
                <w:sz w:val="36"/>
                <w:szCs w:val="36"/>
                <w:lang w:val="uk-UA"/>
              </w:rPr>
              <w:t>Про внесення змін до рішення сесії Кагарлицької міської ради від 17.06.2021 №938-08-VIII «Про встановлення місцевих податків та зборів на території Кагарлицької міської територіальної громади»</w:t>
            </w:r>
          </w:p>
          <w:p w:rsidR="001510B1" w:rsidRPr="008A4A9E" w:rsidRDefault="00131A8A" w:rsidP="00417441">
            <w:pPr>
              <w:jc w:val="both"/>
              <w:rPr>
                <w:rFonts w:eastAsia="Times New Roman"/>
                <w:sz w:val="36"/>
                <w:szCs w:val="36"/>
                <w:lang w:val="ru-RU" w:eastAsia="ru-RU"/>
              </w:rPr>
            </w:pPr>
            <w:r w:rsidRPr="000A2810">
              <w:rPr>
                <w:rFonts w:eastAsia="Times New Roman"/>
                <w:i/>
                <w:iCs/>
                <w:color w:val="000000" w:themeColor="text1"/>
                <w:sz w:val="24"/>
                <w:szCs w:val="24"/>
                <w:lang w:val="ru-RU"/>
              </w:rPr>
              <w:t>Доповідає: Панюта Олександр Олексійович – Кагарлицький міський голова.</w:t>
            </w:r>
          </w:p>
        </w:tc>
      </w:tr>
      <w:tr w:rsidR="00131A8A" w:rsidRPr="00A525F7" w:rsidTr="002207F5">
        <w:trPr>
          <w:trHeight w:val="2135"/>
        </w:trPr>
        <w:tc>
          <w:tcPr>
            <w:tcW w:w="710" w:type="dxa"/>
          </w:tcPr>
          <w:p w:rsidR="00131A8A" w:rsidRPr="000A2810" w:rsidRDefault="008C43B1" w:rsidP="008A4A9E">
            <w:pPr>
              <w:jc w:val="both"/>
              <w:rPr>
                <w:sz w:val="36"/>
                <w:szCs w:val="36"/>
                <w:lang w:val="uk-UA"/>
              </w:rPr>
            </w:pPr>
            <w:r>
              <w:rPr>
                <w:sz w:val="36"/>
                <w:szCs w:val="36"/>
                <w:lang w:val="uk-UA"/>
              </w:rPr>
              <w:t>14</w:t>
            </w:r>
            <w:r w:rsidR="006D19AB">
              <w:rPr>
                <w:sz w:val="36"/>
                <w:szCs w:val="36"/>
                <w:lang w:val="uk-UA"/>
              </w:rPr>
              <w:t>.</w:t>
            </w:r>
          </w:p>
        </w:tc>
        <w:tc>
          <w:tcPr>
            <w:tcW w:w="9780" w:type="dxa"/>
          </w:tcPr>
          <w:p w:rsidR="00131A8A" w:rsidRPr="00E14BC3" w:rsidRDefault="00E14BC3" w:rsidP="00F32513">
            <w:pPr>
              <w:jc w:val="both"/>
              <w:rPr>
                <w:rFonts w:eastAsia="Times New Roman"/>
                <w:iCs/>
                <w:color w:val="000000" w:themeColor="text1"/>
                <w:sz w:val="36"/>
                <w:szCs w:val="36"/>
                <w:lang w:val="ru-RU"/>
              </w:rPr>
            </w:pPr>
            <w:r w:rsidRPr="00E14BC3">
              <w:rPr>
                <w:rFonts w:eastAsia="Times New Roman"/>
                <w:iCs/>
                <w:color w:val="000000" w:themeColor="text1"/>
                <w:sz w:val="36"/>
                <w:szCs w:val="36"/>
                <w:lang w:val="ru-RU"/>
              </w:rPr>
              <w:t xml:space="preserve">Про затвердження </w:t>
            </w:r>
            <w:proofErr w:type="gramStart"/>
            <w:r w:rsidRPr="00E14BC3">
              <w:rPr>
                <w:rFonts w:eastAsia="Times New Roman"/>
                <w:iCs/>
                <w:color w:val="000000" w:themeColor="text1"/>
                <w:sz w:val="36"/>
                <w:szCs w:val="36"/>
                <w:lang w:val="ru-RU"/>
              </w:rPr>
              <w:t>р</w:t>
            </w:r>
            <w:proofErr w:type="gramEnd"/>
            <w:r w:rsidRPr="00E14BC3">
              <w:rPr>
                <w:rFonts w:eastAsia="Times New Roman"/>
                <w:iCs/>
                <w:color w:val="000000" w:themeColor="text1"/>
                <w:sz w:val="36"/>
                <w:szCs w:val="36"/>
                <w:lang w:val="ru-RU"/>
              </w:rPr>
              <w:t>ішення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Pr>
                <w:rFonts w:eastAsia="Times New Roman"/>
                <w:iCs/>
                <w:color w:val="000000" w:themeColor="text1"/>
                <w:sz w:val="36"/>
                <w:szCs w:val="36"/>
                <w:lang w:val="ru-RU"/>
              </w:rPr>
              <w:t>.</w:t>
            </w:r>
          </w:p>
          <w:p w:rsidR="002207F5" w:rsidRPr="00F32513" w:rsidRDefault="00131A8A" w:rsidP="002207F5">
            <w:pPr>
              <w:jc w:val="both"/>
              <w:rPr>
                <w:rFonts w:eastAsia="Times New Roman"/>
                <w:sz w:val="36"/>
                <w:szCs w:val="36"/>
                <w:lang w:val="ru-RU" w:eastAsia="ru-RU"/>
              </w:rPr>
            </w:pPr>
            <w:r w:rsidRPr="000A2810">
              <w:rPr>
                <w:rFonts w:eastAsia="Times New Roman"/>
                <w:i/>
                <w:iCs/>
                <w:color w:val="000000" w:themeColor="text1"/>
                <w:sz w:val="24"/>
                <w:szCs w:val="24"/>
                <w:lang w:val="ru-RU"/>
              </w:rPr>
              <w:t>Доповідає: Панюта Олександр Олексійович – Кагарлицький міський голова.</w:t>
            </w:r>
          </w:p>
        </w:tc>
      </w:tr>
      <w:tr w:rsidR="00131A8A" w:rsidRPr="00A525F7" w:rsidTr="008F53B7">
        <w:trPr>
          <w:trHeight w:val="1369"/>
        </w:trPr>
        <w:tc>
          <w:tcPr>
            <w:tcW w:w="710" w:type="dxa"/>
          </w:tcPr>
          <w:p w:rsidR="00131A8A" w:rsidRPr="000A2810" w:rsidRDefault="008C43B1" w:rsidP="008A4A9E">
            <w:pPr>
              <w:jc w:val="both"/>
              <w:rPr>
                <w:sz w:val="36"/>
                <w:szCs w:val="36"/>
                <w:lang w:val="uk-UA"/>
              </w:rPr>
            </w:pPr>
            <w:r>
              <w:rPr>
                <w:sz w:val="36"/>
                <w:szCs w:val="36"/>
                <w:lang w:val="uk-UA"/>
              </w:rPr>
              <w:t>15</w:t>
            </w:r>
            <w:r w:rsidR="006D19AB">
              <w:rPr>
                <w:sz w:val="36"/>
                <w:szCs w:val="36"/>
                <w:lang w:val="uk-UA"/>
              </w:rPr>
              <w:t>.</w:t>
            </w:r>
          </w:p>
        </w:tc>
        <w:tc>
          <w:tcPr>
            <w:tcW w:w="9780" w:type="dxa"/>
          </w:tcPr>
          <w:p w:rsidR="00131A8A" w:rsidRPr="002C19BF" w:rsidRDefault="00131A8A" w:rsidP="00731EDD">
            <w:pPr>
              <w:jc w:val="both"/>
              <w:rPr>
                <w:rFonts w:eastAsia="Times New Roman"/>
                <w:iCs/>
                <w:color w:val="000000" w:themeColor="text1"/>
                <w:sz w:val="36"/>
                <w:szCs w:val="36"/>
                <w:lang w:val="uk-UA"/>
              </w:rPr>
            </w:pPr>
            <w:r w:rsidRPr="002C19BF">
              <w:rPr>
                <w:rFonts w:eastAsia="Times New Roman"/>
                <w:iCs/>
                <w:color w:val="000000" w:themeColor="text1"/>
                <w:sz w:val="36"/>
                <w:szCs w:val="36"/>
                <w:lang w:val="uk-UA"/>
              </w:rPr>
              <w:t>Про оренду об’єктів комунальної власності</w:t>
            </w:r>
            <w:r>
              <w:rPr>
                <w:rFonts w:eastAsia="Times New Roman"/>
                <w:iCs/>
                <w:color w:val="000000" w:themeColor="text1"/>
                <w:sz w:val="36"/>
                <w:szCs w:val="36"/>
                <w:lang w:val="uk-UA"/>
              </w:rPr>
              <w:t xml:space="preserve"> </w:t>
            </w:r>
            <w:r w:rsidRPr="002C19BF">
              <w:rPr>
                <w:rFonts w:eastAsia="Times New Roman"/>
                <w:iCs/>
                <w:color w:val="000000" w:themeColor="text1"/>
                <w:sz w:val="36"/>
                <w:szCs w:val="36"/>
                <w:lang w:val="uk-UA"/>
              </w:rPr>
              <w:t>Кагарлицької міської територіальної  громади</w:t>
            </w:r>
            <w:r w:rsidR="008C43B1">
              <w:rPr>
                <w:rFonts w:eastAsia="Times New Roman"/>
                <w:iCs/>
                <w:color w:val="000000" w:themeColor="text1"/>
                <w:sz w:val="36"/>
                <w:szCs w:val="36"/>
                <w:lang w:val="uk-UA"/>
              </w:rPr>
              <w:t>.</w:t>
            </w:r>
          </w:p>
          <w:p w:rsidR="0074706D" w:rsidRPr="000A2810" w:rsidRDefault="00131A8A" w:rsidP="001510B1">
            <w:pPr>
              <w:jc w:val="both"/>
              <w:rPr>
                <w:rFonts w:eastAsia="Times New Roman"/>
                <w:sz w:val="36"/>
                <w:szCs w:val="36"/>
                <w:lang w:val="uk-UA"/>
              </w:rPr>
            </w:pPr>
            <w:r w:rsidRPr="00731EDD">
              <w:rPr>
                <w:rFonts w:eastAsia="Times New Roman"/>
                <w:i/>
                <w:iCs/>
                <w:color w:val="000000" w:themeColor="text1"/>
                <w:sz w:val="24"/>
                <w:szCs w:val="24"/>
                <w:lang w:val="uk-UA"/>
              </w:rPr>
              <w:t>Доповідає: Панюта Олександр Олексійович – Кагарлицький міський голова</w:t>
            </w:r>
          </w:p>
        </w:tc>
      </w:tr>
      <w:tr w:rsidR="00131A8A" w:rsidRPr="00A525F7" w:rsidTr="008F53B7">
        <w:trPr>
          <w:trHeight w:val="1261"/>
        </w:trPr>
        <w:tc>
          <w:tcPr>
            <w:tcW w:w="710" w:type="dxa"/>
          </w:tcPr>
          <w:p w:rsidR="00131A8A" w:rsidRPr="000A2810" w:rsidRDefault="008C43B1" w:rsidP="008A4A9E">
            <w:pPr>
              <w:jc w:val="both"/>
              <w:rPr>
                <w:sz w:val="36"/>
                <w:szCs w:val="36"/>
                <w:lang w:val="uk-UA"/>
              </w:rPr>
            </w:pPr>
            <w:r>
              <w:rPr>
                <w:sz w:val="36"/>
                <w:szCs w:val="36"/>
                <w:lang w:val="uk-UA"/>
              </w:rPr>
              <w:t>16</w:t>
            </w:r>
            <w:r w:rsidR="006D19AB">
              <w:rPr>
                <w:sz w:val="36"/>
                <w:szCs w:val="36"/>
                <w:lang w:val="uk-UA"/>
              </w:rPr>
              <w:t>.</w:t>
            </w:r>
          </w:p>
        </w:tc>
        <w:tc>
          <w:tcPr>
            <w:tcW w:w="9780" w:type="dxa"/>
          </w:tcPr>
          <w:p w:rsidR="00131A8A" w:rsidRDefault="00131A8A" w:rsidP="00F71F76">
            <w:pPr>
              <w:pStyle w:val="xfmc1"/>
              <w:shd w:val="clear" w:color="auto" w:fill="FFFFFF"/>
              <w:spacing w:before="0" w:beforeAutospacing="0" w:after="0" w:afterAutospacing="0" w:line="157" w:lineRule="atLeast"/>
              <w:rPr>
                <w:i/>
                <w:iCs/>
                <w:color w:val="000000" w:themeColor="text1"/>
                <w:lang w:val="uk-UA"/>
              </w:rPr>
            </w:pPr>
            <w:r w:rsidRPr="00F71F76">
              <w:rPr>
                <w:bCs/>
                <w:color w:val="000000"/>
                <w:sz w:val="36"/>
                <w:szCs w:val="36"/>
              </w:rPr>
              <w:t>Про надання згоди на прийняття майна</w:t>
            </w:r>
            <w:r>
              <w:rPr>
                <w:bCs/>
                <w:color w:val="000000"/>
                <w:sz w:val="36"/>
                <w:szCs w:val="36"/>
                <w:lang w:val="uk-UA"/>
              </w:rPr>
              <w:t xml:space="preserve"> </w:t>
            </w:r>
            <w:r w:rsidRPr="00F71F76">
              <w:rPr>
                <w:bCs/>
                <w:color w:val="000000"/>
                <w:sz w:val="36"/>
                <w:szCs w:val="36"/>
              </w:rPr>
              <w:t>у комунальну власність Кагарлицької</w:t>
            </w:r>
            <w:r>
              <w:rPr>
                <w:bCs/>
                <w:color w:val="000000"/>
                <w:sz w:val="36"/>
                <w:szCs w:val="36"/>
                <w:lang w:val="uk-UA"/>
              </w:rPr>
              <w:t xml:space="preserve"> </w:t>
            </w:r>
            <w:r w:rsidRPr="00F71F76">
              <w:rPr>
                <w:bCs/>
                <w:color w:val="000000"/>
                <w:sz w:val="36"/>
                <w:szCs w:val="36"/>
              </w:rPr>
              <w:t>міської територіальної громади</w:t>
            </w:r>
            <w:r>
              <w:rPr>
                <w:bCs/>
                <w:color w:val="000000"/>
                <w:sz w:val="36"/>
                <w:szCs w:val="36"/>
                <w:lang w:val="uk-UA"/>
              </w:rPr>
              <w:t>.</w:t>
            </w:r>
          </w:p>
          <w:p w:rsidR="0074706D" w:rsidRPr="000A2810" w:rsidRDefault="00131A8A" w:rsidP="001510B1">
            <w:pPr>
              <w:pStyle w:val="aa"/>
              <w:jc w:val="both"/>
              <w:rPr>
                <w:rFonts w:eastAsia="Times New Roman"/>
                <w:sz w:val="36"/>
                <w:szCs w:val="36"/>
                <w:lang w:val="uk-UA"/>
              </w:rPr>
            </w:pPr>
            <w:r w:rsidRPr="006827BF">
              <w:rPr>
                <w:rFonts w:eastAsia="Times New Roman"/>
                <w:i/>
                <w:iCs/>
                <w:color w:val="000000" w:themeColor="text1"/>
                <w:sz w:val="24"/>
                <w:szCs w:val="24"/>
                <w:lang w:val="uk-UA"/>
              </w:rPr>
              <w:t>Доповідає: Панюта Олександр Олексійович – Кагарлицький міський голова</w:t>
            </w:r>
          </w:p>
        </w:tc>
      </w:tr>
      <w:tr w:rsidR="00131A8A" w:rsidRPr="00A525F7" w:rsidTr="008F53B7">
        <w:trPr>
          <w:trHeight w:val="1279"/>
        </w:trPr>
        <w:tc>
          <w:tcPr>
            <w:tcW w:w="710" w:type="dxa"/>
          </w:tcPr>
          <w:p w:rsidR="00131A8A" w:rsidRPr="000A2810" w:rsidRDefault="008C43B1" w:rsidP="00B12981">
            <w:pPr>
              <w:jc w:val="both"/>
              <w:rPr>
                <w:sz w:val="36"/>
                <w:szCs w:val="36"/>
                <w:lang w:val="uk-UA"/>
              </w:rPr>
            </w:pPr>
            <w:r>
              <w:rPr>
                <w:sz w:val="36"/>
                <w:szCs w:val="36"/>
                <w:lang w:val="uk-UA"/>
              </w:rPr>
              <w:lastRenderedPageBreak/>
              <w:t>17</w:t>
            </w:r>
            <w:r w:rsidR="006D19AB">
              <w:rPr>
                <w:sz w:val="36"/>
                <w:szCs w:val="36"/>
                <w:lang w:val="uk-UA"/>
              </w:rPr>
              <w:t>.</w:t>
            </w:r>
          </w:p>
        </w:tc>
        <w:tc>
          <w:tcPr>
            <w:tcW w:w="9780" w:type="dxa"/>
          </w:tcPr>
          <w:p w:rsidR="00131A8A" w:rsidRPr="000A2810" w:rsidRDefault="00131A8A" w:rsidP="008A4A9E">
            <w:pPr>
              <w:jc w:val="both"/>
              <w:rPr>
                <w:sz w:val="36"/>
                <w:szCs w:val="36"/>
                <w:lang w:val="ru-RU"/>
              </w:rPr>
            </w:pPr>
            <w:r w:rsidRPr="000A2810">
              <w:rPr>
                <w:sz w:val="36"/>
                <w:szCs w:val="36"/>
                <w:lang w:val="ru-RU"/>
              </w:rPr>
              <w:t>Про управління майном комунальної власності Кагарлицької міської територіальної громади.</w:t>
            </w:r>
          </w:p>
          <w:p w:rsidR="009B0970" w:rsidRPr="000A2810" w:rsidRDefault="00131A8A" w:rsidP="001510B1">
            <w:pPr>
              <w:shd w:val="clear" w:color="auto" w:fill="FFFFFF"/>
              <w:jc w:val="both"/>
              <w:rPr>
                <w:sz w:val="36"/>
                <w:szCs w:val="36"/>
                <w:lang w:val="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tc>
      </w:tr>
      <w:tr w:rsidR="00B3793C" w:rsidRPr="00A525F7" w:rsidTr="008F53B7">
        <w:trPr>
          <w:trHeight w:val="1255"/>
        </w:trPr>
        <w:tc>
          <w:tcPr>
            <w:tcW w:w="710" w:type="dxa"/>
          </w:tcPr>
          <w:p w:rsidR="00B3793C" w:rsidRPr="000A2810" w:rsidRDefault="008C43B1" w:rsidP="00B12981">
            <w:pPr>
              <w:jc w:val="both"/>
              <w:rPr>
                <w:sz w:val="36"/>
                <w:szCs w:val="36"/>
                <w:lang w:val="uk-UA"/>
              </w:rPr>
            </w:pPr>
            <w:r>
              <w:rPr>
                <w:sz w:val="36"/>
                <w:szCs w:val="36"/>
                <w:lang w:val="uk-UA"/>
              </w:rPr>
              <w:t>18</w:t>
            </w:r>
            <w:r w:rsidR="002207F5">
              <w:rPr>
                <w:sz w:val="36"/>
                <w:szCs w:val="36"/>
                <w:lang w:val="uk-UA"/>
              </w:rPr>
              <w:t>.</w:t>
            </w:r>
          </w:p>
        </w:tc>
        <w:tc>
          <w:tcPr>
            <w:tcW w:w="9780" w:type="dxa"/>
          </w:tcPr>
          <w:p w:rsidR="009B0970" w:rsidRPr="009B0970" w:rsidRDefault="009B0970" w:rsidP="009B0970">
            <w:pPr>
              <w:jc w:val="both"/>
              <w:rPr>
                <w:sz w:val="36"/>
                <w:szCs w:val="36"/>
                <w:lang w:val="ru-RU"/>
              </w:rPr>
            </w:pPr>
            <w:r w:rsidRPr="009B0970">
              <w:rPr>
                <w:sz w:val="36"/>
                <w:szCs w:val="36"/>
                <w:lang w:val="ru-RU"/>
              </w:rPr>
              <w:t>Про надання одноразової матеріальної допомоги</w:t>
            </w:r>
            <w:r>
              <w:rPr>
                <w:sz w:val="36"/>
                <w:szCs w:val="36"/>
                <w:lang w:val="ru-RU"/>
              </w:rPr>
              <w:t xml:space="preserve"> </w:t>
            </w:r>
            <w:r w:rsidRPr="009B0970">
              <w:rPr>
                <w:sz w:val="36"/>
                <w:szCs w:val="36"/>
                <w:lang w:val="ru-RU"/>
              </w:rPr>
              <w:t>сі</w:t>
            </w:r>
            <w:proofErr w:type="gramStart"/>
            <w:r w:rsidRPr="009B0970">
              <w:rPr>
                <w:sz w:val="36"/>
                <w:szCs w:val="36"/>
                <w:lang w:val="ru-RU"/>
              </w:rPr>
              <w:t>м’ям</w:t>
            </w:r>
            <w:proofErr w:type="gramEnd"/>
            <w:r w:rsidRPr="009B0970">
              <w:rPr>
                <w:sz w:val="36"/>
                <w:szCs w:val="36"/>
                <w:lang w:val="ru-RU"/>
              </w:rPr>
              <w:t xml:space="preserve"> загиблих  військовослужбовців</w:t>
            </w:r>
            <w:r>
              <w:rPr>
                <w:sz w:val="36"/>
                <w:szCs w:val="36"/>
                <w:lang w:val="ru-RU"/>
              </w:rPr>
              <w:t>.</w:t>
            </w:r>
          </w:p>
          <w:p w:rsidR="009B0970" w:rsidRPr="000A2810" w:rsidRDefault="009B0970" w:rsidP="001510B1">
            <w:pPr>
              <w:jc w:val="both"/>
              <w:rPr>
                <w:sz w:val="36"/>
                <w:szCs w:val="36"/>
                <w:lang w:val="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tc>
      </w:tr>
      <w:tr w:rsidR="00131A8A" w:rsidRPr="00A525F7" w:rsidTr="008F53B7">
        <w:trPr>
          <w:trHeight w:val="1279"/>
        </w:trPr>
        <w:tc>
          <w:tcPr>
            <w:tcW w:w="710" w:type="dxa"/>
          </w:tcPr>
          <w:p w:rsidR="00131A8A" w:rsidRPr="000A2810" w:rsidRDefault="008C43B1" w:rsidP="008A4A9E">
            <w:pPr>
              <w:jc w:val="both"/>
              <w:rPr>
                <w:sz w:val="36"/>
                <w:szCs w:val="36"/>
                <w:lang w:val="uk-UA"/>
              </w:rPr>
            </w:pPr>
            <w:r>
              <w:rPr>
                <w:sz w:val="36"/>
                <w:szCs w:val="36"/>
                <w:lang w:val="uk-UA"/>
              </w:rPr>
              <w:t>19</w:t>
            </w:r>
            <w:r w:rsidR="008E7011">
              <w:rPr>
                <w:sz w:val="36"/>
                <w:szCs w:val="36"/>
                <w:lang w:val="uk-UA"/>
              </w:rPr>
              <w:t>.</w:t>
            </w:r>
          </w:p>
        </w:tc>
        <w:tc>
          <w:tcPr>
            <w:tcW w:w="9780" w:type="dxa"/>
          </w:tcPr>
          <w:p w:rsidR="009D37EF" w:rsidRPr="000A2810" w:rsidRDefault="009D37EF" w:rsidP="009D37EF">
            <w:pPr>
              <w:pStyle w:val="aa"/>
              <w:jc w:val="both"/>
              <w:rPr>
                <w:rFonts w:eastAsia="Times New Roman"/>
                <w:i/>
                <w:iCs/>
                <w:color w:val="000000" w:themeColor="text1"/>
                <w:sz w:val="36"/>
                <w:szCs w:val="36"/>
                <w:lang w:val="ru-RU"/>
              </w:rPr>
            </w:pPr>
            <w:r w:rsidRPr="000A2810">
              <w:rPr>
                <w:rFonts w:eastAsia="Times New Roman"/>
                <w:iCs/>
                <w:color w:val="000000" w:themeColor="text1"/>
                <w:sz w:val="36"/>
                <w:szCs w:val="36"/>
                <w:lang w:val="ru-RU"/>
              </w:rPr>
              <w:t xml:space="preserve">Про надання </w:t>
            </w:r>
            <w:proofErr w:type="gramStart"/>
            <w:r w:rsidRPr="000A2810">
              <w:rPr>
                <w:rFonts w:eastAsia="Times New Roman"/>
                <w:iCs/>
                <w:color w:val="000000" w:themeColor="text1"/>
                <w:sz w:val="36"/>
                <w:szCs w:val="36"/>
                <w:lang w:val="ru-RU"/>
              </w:rPr>
              <w:t>матер</w:t>
            </w:r>
            <w:proofErr w:type="gramEnd"/>
            <w:r w:rsidRPr="000A2810">
              <w:rPr>
                <w:rFonts w:eastAsia="Times New Roman"/>
                <w:iCs/>
                <w:color w:val="000000" w:themeColor="text1"/>
                <w:sz w:val="36"/>
                <w:szCs w:val="36"/>
                <w:lang w:val="ru-RU"/>
              </w:rPr>
              <w:t>іальної допомоги жителям Кагарлицької міської територіальної громади</w:t>
            </w:r>
            <w:r w:rsidRPr="000A2810">
              <w:rPr>
                <w:rFonts w:eastAsia="Times New Roman"/>
                <w:i/>
                <w:iCs/>
                <w:color w:val="000000" w:themeColor="text1"/>
                <w:sz w:val="36"/>
                <w:szCs w:val="36"/>
                <w:lang w:val="ru-RU"/>
              </w:rPr>
              <w:t>.</w:t>
            </w:r>
          </w:p>
          <w:p w:rsidR="00131A8A" w:rsidRPr="000A2810" w:rsidRDefault="00131A8A" w:rsidP="008A4A9E">
            <w:pPr>
              <w:jc w:val="both"/>
              <w:rPr>
                <w:sz w:val="36"/>
                <w:szCs w:val="36"/>
                <w:lang w:val="uk-UA"/>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tc>
      </w:tr>
      <w:tr w:rsidR="00721EBC" w:rsidRPr="00A525F7" w:rsidTr="008F53B7">
        <w:trPr>
          <w:trHeight w:val="1279"/>
        </w:trPr>
        <w:tc>
          <w:tcPr>
            <w:tcW w:w="710" w:type="dxa"/>
          </w:tcPr>
          <w:p w:rsidR="00721EBC" w:rsidRDefault="00721EBC" w:rsidP="008A4A9E">
            <w:pPr>
              <w:jc w:val="both"/>
              <w:rPr>
                <w:sz w:val="36"/>
                <w:szCs w:val="36"/>
                <w:lang w:val="uk-UA"/>
              </w:rPr>
            </w:pPr>
            <w:r>
              <w:rPr>
                <w:sz w:val="36"/>
                <w:szCs w:val="36"/>
                <w:lang w:val="uk-UA"/>
              </w:rPr>
              <w:t>20.</w:t>
            </w:r>
          </w:p>
        </w:tc>
        <w:tc>
          <w:tcPr>
            <w:tcW w:w="9780" w:type="dxa"/>
          </w:tcPr>
          <w:p w:rsidR="00721EBC" w:rsidRDefault="00721EBC" w:rsidP="00721EBC">
            <w:pPr>
              <w:pStyle w:val="aa"/>
              <w:jc w:val="both"/>
              <w:rPr>
                <w:rFonts w:eastAsia="Times New Roman"/>
                <w:iCs/>
                <w:color w:val="000000" w:themeColor="text1"/>
                <w:sz w:val="36"/>
                <w:szCs w:val="36"/>
                <w:lang w:val="ru-RU"/>
              </w:rPr>
            </w:pPr>
            <w:r w:rsidRPr="00721EBC">
              <w:rPr>
                <w:rFonts w:eastAsia="Times New Roman"/>
                <w:iCs/>
                <w:color w:val="000000" w:themeColor="text1"/>
                <w:sz w:val="36"/>
                <w:szCs w:val="36"/>
                <w:lang w:val="ru-RU"/>
              </w:rPr>
              <w:t xml:space="preserve">Про  затвердження </w:t>
            </w:r>
            <w:proofErr w:type="gramStart"/>
            <w:r w:rsidRPr="00721EBC">
              <w:rPr>
                <w:rFonts w:eastAsia="Times New Roman"/>
                <w:iCs/>
                <w:color w:val="000000" w:themeColor="text1"/>
                <w:sz w:val="36"/>
                <w:szCs w:val="36"/>
                <w:lang w:val="ru-RU"/>
              </w:rPr>
              <w:t>Положення</w:t>
            </w:r>
            <w:proofErr w:type="gramEnd"/>
            <w:r w:rsidRPr="00721EBC">
              <w:rPr>
                <w:rFonts w:eastAsia="Times New Roman"/>
                <w:iCs/>
                <w:color w:val="000000" w:themeColor="text1"/>
                <w:sz w:val="36"/>
                <w:szCs w:val="36"/>
                <w:lang w:val="ru-RU"/>
              </w:rPr>
              <w:t xml:space="preserve"> про премію Кагарлицького міського голови для обдарованих дітей закладів загальної середньої та позашкільної освіти</w:t>
            </w:r>
            <w:r>
              <w:rPr>
                <w:rFonts w:eastAsia="Times New Roman"/>
                <w:iCs/>
                <w:color w:val="000000" w:themeColor="text1"/>
                <w:sz w:val="36"/>
                <w:szCs w:val="36"/>
                <w:lang w:val="ru-RU"/>
              </w:rPr>
              <w:t>.</w:t>
            </w:r>
          </w:p>
          <w:p w:rsidR="00721EBC" w:rsidRDefault="00721EBC" w:rsidP="00721EBC">
            <w:pPr>
              <w:pStyle w:val="aa"/>
              <w:jc w:val="both"/>
              <w:rPr>
                <w:rFonts w:eastAsia="Times New Roman"/>
                <w:i/>
                <w:iCs/>
                <w:color w:val="000000" w:themeColor="text1"/>
                <w:sz w:val="24"/>
                <w:szCs w:val="24"/>
                <w:lang w:val="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p w:rsidR="00721EBC" w:rsidRPr="000A2810" w:rsidRDefault="00721EBC" w:rsidP="00721EBC">
            <w:pPr>
              <w:pStyle w:val="aa"/>
              <w:jc w:val="both"/>
              <w:rPr>
                <w:rFonts w:eastAsia="Times New Roman"/>
                <w:iCs/>
                <w:color w:val="000000" w:themeColor="text1"/>
                <w:sz w:val="36"/>
                <w:szCs w:val="36"/>
                <w:lang w:val="ru-RU"/>
              </w:rPr>
            </w:pPr>
          </w:p>
        </w:tc>
      </w:tr>
      <w:tr w:rsidR="00074358" w:rsidRPr="00A525F7" w:rsidTr="000315C6">
        <w:trPr>
          <w:trHeight w:val="960"/>
        </w:trPr>
        <w:tc>
          <w:tcPr>
            <w:tcW w:w="710" w:type="dxa"/>
          </w:tcPr>
          <w:p w:rsidR="00074358" w:rsidRDefault="00721EBC" w:rsidP="008A4A9E">
            <w:pPr>
              <w:jc w:val="both"/>
              <w:rPr>
                <w:sz w:val="36"/>
                <w:szCs w:val="36"/>
                <w:lang w:val="uk-UA"/>
              </w:rPr>
            </w:pPr>
            <w:r>
              <w:rPr>
                <w:sz w:val="36"/>
                <w:szCs w:val="36"/>
                <w:lang w:val="uk-UA"/>
              </w:rPr>
              <w:t>21</w:t>
            </w:r>
            <w:r w:rsidR="00074358">
              <w:rPr>
                <w:sz w:val="36"/>
                <w:szCs w:val="36"/>
                <w:lang w:val="uk-UA"/>
              </w:rPr>
              <w:t>.</w:t>
            </w:r>
          </w:p>
        </w:tc>
        <w:tc>
          <w:tcPr>
            <w:tcW w:w="9780" w:type="dxa"/>
          </w:tcPr>
          <w:p w:rsidR="00074358" w:rsidRDefault="000315C6" w:rsidP="008A4A9E">
            <w:pPr>
              <w:pStyle w:val="aa"/>
              <w:jc w:val="both"/>
              <w:rPr>
                <w:rFonts w:eastAsia="Times New Roman"/>
                <w:iCs/>
                <w:color w:val="000000" w:themeColor="text1"/>
                <w:sz w:val="36"/>
                <w:szCs w:val="36"/>
                <w:lang w:val="ru-RU"/>
              </w:rPr>
            </w:pPr>
            <w:r w:rsidRPr="000315C6">
              <w:rPr>
                <w:rFonts w:eastAsia="Times New Roman"/>
                <w:iCs/>
                <w:color w:val="000000" w:themeColor="text1"/>
                <w:sz w:val="36"/>
                <w:szCs w:val="36"/>
                <w:lang w:val="ru-RU"/>
              </w:rPr>
              <w:t>Про створення  індустріального парку «КАГАРЛИК»</w:t>
            </w:r>
            <w:r>
              <w:rPr>
                <w:rFonts w:eastAsia="Times New Roman"/>
                <w:iCs/>
                <w:color w:val="000000" w:themeColor="text1"/>
                <w:sz w:val="36"/>
                <w:szCs w:val="36"/>
                <w:lang w:val="ru-RU"/>
              </w:rPr>
              <w:t>.</w:t>
            </w:r>
          </w:p>
          <w:p w:rsidR="000315C6" w:rsidRPr="000A2810" w:rsidRDefault="000315C6" w:rsidP="008A4A9E">
            <w:pPr>
              <w:pStyle w:val="aa"/>
              <w:jc w:val="both"/>
              <w:rPr>
                <w:rFonts w:eastAsia="Times New Roman"/>
                <w:iCs/>
                <w:color w:val="000000" w:themeColor="text1"/>
                <w:sz w:val="36"/>
                <w:szCs w:val="36"/>
                <w:lang w:val="ru-RU"/>
              </w:rPr>
            </w:pPr>
            <w:r w:rsidRPr="000A2810">
              <w:rPr>
                <w:rFonts w:eastAsia="Times New Roman"/>
                <w:i/>
                <w:iCs/>
                <w:color w:val="000000" w:themeColor="text1"/>
                <w:sz w:val="24"/>
                <w:szCs w:val="24"/>
                <w:lang w:val="ru-RU"/>
              </w:rPr>
              <w:t>Доповіда</w:t>
            </w:r>
            <w:proofErr w:type="gramStart"/>
            <w:r w:rsidRPr="000A2810">
              <w:rPr>
                <w:rFonts w:eastAsia="Times New Roman"/>
                <w:i/>
                <w:iCs/>
                <w:color w:val="000000" w:themeColor="text1"/>
                <w:sz w:val="24"/>
                <w:szCs w:val="24"/>
                <w:lang w:val="ru-RU"/>
              </w:rPr>
              <w:t>є:</w:t>
            </w:r>
            <w:proofErr w:type="gramEnd"/>
            <w:r w:rsidRPr="000A2810">
              <w:rPr>
                <w:rFonts w:eastAsia="Times New Roman"/>
                <w:i/>
                <w:iCs/>
                <w:color w:val="000000" w:themeColor="text1"/>
                <w:sz w:val="24"/>
                <w:szCs w:val="24"/>
                <w:lang w:val="ru-RU"/>
              </w:rPr>
              <w:t xml:space="preserve"> Панюта Олександр Олексійович – Кагарлицький міський голова.</w:t>
            </w:r>
          </w:p>
        </w:tc>
      </w:tr>
    </w:tbl>
    <w:p w:rsidR="00E01763" w:rsidRPr="000A2810" w:rsidRDefault="00E01763" w:rsidP="008A4A9E">
      <w:pPr>
        <w:spacing w:after="0" w:line="240" w:lineRule="auto"/>
        <w:jc w:val="both"/>
        <w:rPr>
          <w:i/>
          <w:sz w:val="36"/>
          <w:szCs w:val="36"/>
          <w:lang w:val="uk-UA"/>
        </w:rPr>
      </w:pPr>
    </w:p>
    <w:p w:rsidR="005801DB" w:rsidRDefault="005801DB" w:rsidP="008A4A9E">
      <w:pPr>
        <w:jc w:val="both"/>
        <w:rPr>
          <w:lang w:val="uk-UA"/>
        </w:rPr>
      </w:pPr>
    </w:p>
    <w:p w:rsidR="00225596" w:rsidRDefault="00225596" w:rsidP="008A4A9E">
      <w:pPr>
        <w:jc w:val="both"/>
        <w:rPr>
          <w:lang w:val="uk-UA"/>
        </w:rPr>
      </w:pPr>
    </w:p>
    <w:p w:rsidR="00756BA9" w:rsidRDefault="00756BA9" w:rsidP="008A4A9E">
      <w:pPr>
        <w:jc w:val="both"/>
        <w:rPr>
          <w:lang w:val="uk-UA"/>
        </w:rPr>
      </w:pPr>
    </w:p>
    <w:p w:rsidR="00756BA9" w:rsidRDefault="00756BA9" w:rsidP="008A4A9E">
      <w:pPr>
        <w:jc w:val="both"/>
        <w:rPr>
          <w:lang w:val="uk-UA"/>
        </w:rPr>
      </w:pPr>
    </w:p>
    <w:p w:rsidR="00756BA9" w:rsidRDefault="00756BA9" w:rsidP="008A4A9E">
      <w:pPr>
        <w:jc w:val="both"/>
        <w:rPr>
          <w:lang w:val="uk-UA"/>
        </w:rPr>
      </w:pPr>
    </w:p>
    <w:p w:rsidR="00756BA9" w:rsidRDefault="00756BA9" w:rsidP="008A4A9E">
      <w:pPr>
        <w:jc w:val="both"/>
        <w:rPr>
          <w:lang w:val="uk-UA"/>
        </w:rPr>
      </w:pPr>
    </w:p>
    <w:p w:rsidR="00756BA9" w:rsidRDefault="00756BA9" w:rsidP="008A4A9E">
      <w:pPr>
        <w:jc w:val="both"/>
        <w:rPr>
          <w:lang w:val="uk-UA"/>
        </w:rPr>
      </w:pPr>
    </w:p>
    <w:p w:rsidR="00756BA9" w:rsidRDefault="00756BA9" w:rsidP="008A4A9E">
      <w:pPr>
        <w:jc w:val="both"/>
        <w:rPr>
          <w:lang w:val="uk-UA"/>
        </w:rPr>
      </w:pPr>
    </w:p>
    <w:p w:rsidR="00756BA9" w:rsidRDefault="00756BA9" w:rsidP="008A4A9E">
      <w:pPr>
        <w:jc w:val="both"/>
        <w:rPr>
          <w:lang w:val="uk-UA"/>
        </w:rPr>
      </w:pPr>
    </w:p>
    <w:p w:rsidR="00756BA9" w:rsidRDefault="00756BA9" w:rsidP="008A4A9E">
      <w:pPr>
        <w:jc w:val="both"/>
        <w:rPr>
          <w:lang w:val="uk-UA"/>
        </w:rPr>
      </w:pPr>
    </w:p>
    <w:p w:rsidR="0098768E" w:rsidRDefault="0098768E" w:rsidP="008A4A9E">
      <w:pPr>
        <w:jc w:val="both"/>
        <w:rPr>
          <w:lang w:val="uk-UA"/>
        </w:rPr>
      </w:pPr>
    </w:p>
    <w:p w:rsidR="0098768E" w:rsidRDefault="0098768E" w:rsidP="008A4A9E">
      <w:pPr>
        <w:jc w:val="both"/>
        <w:rPr>
          <w:lang w:val="uk-UA"/>
        </w:rPr>
      </w:pPr>
    </w:p>
    <w:p w:rsidR="0098768E" w:rsidRDefault="0098768E" w:rsidP="008A4A9E">
      <w:pPr>
        <w:jc w:val="both"/>
        <w:rPr>
          <w:lang w:val="uk-UA"/>
        </w:rPr>
      </w:pPr>
    </w:p>
    <w:p w:rsidR="0098768E" w:rsidRDefault="0098768E" w:rsidP="008A4A9E">
      <w:pPr>
        <w:jc w:val="both"/>
        <w:rPr>
          <w:lang w:val="uk-UA"/>
        </w:rPr>
      </w:pPr>
    </w:p>
    <w:p w:rsidR="0098768E" w:rsidRDefault="0098768E" w:rsidP="008A4A9E">
      <w:pPr>
        <w:jc w:val="both"/>
        <w:rPr>
          <w:lang w:val="uk-UA"/>
        </w:rPr>
      </w:pPr>
    </w:p>
    <w:p w:rsidR="0098768E" w:rsidRDefault="0098768E" w:rsidP="008A4A9E">
      <w:pPr>
        <w:jc w:val="both"/>
        <w:rPr>
          <w:lang w:val="uk-UA"/>
        </w:rPr>
      </w:pPr>
    </w:p>
    <w:p w:rsidR="0098768E" w:rsidRDefault="0098768E" w:rsidP="008A4A9E">
      <w:pPr>
        <w:jc w:val="both"/>
        <w:rPr>
          <w:lang w:val="uk-UA"/>
        </w:rPr>
      </w:pPr>
    </w:p>
    <w:p w:rsidR="00C627D2" w:rsidRPr="00A525F7" w:rsidRDefault="0098768E" w:rsidP="00C627D2">
      <w:pPr>
        <w:jc w:val="center"/>
        <w:rPr>
          <w:b/>
          <w:sz w:val="36"/>
          <w:szCs w:val="36"/>
        </w:rPr>
      </w:pPr>
      <w:r w:rsidRPr="00A525F7">
        <w:rPr>
          <w:b/>
          <w:sz w:val="36"/>
          <w:szCs w:val="36"/>
          <w:lang w:val="uk-UA"/>
        </w:rPr>
        <w:lastRenderedPageBreak/>
        <w:t>ЗЕМЕЛЬНІ ПИТАННЯ</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Про затвердження протоколів про результати земельних торгів № </w:t>
      </w:r>
      <w:r w:rsidRPr="00A525F7">
        <w:rPr>
          <w:bCs/>
          <w:iCs/>
          <w:color w:val="000000"/>
          <w:sz w:val="36"/>
          <w:szCs w:val="36"/>
          <w:lang w:eastAsia="ru-RU"/>
        </w:rPr>
        <w:t>LRE</w:t>
      </w:r>
      <w:r w:rsidRPr="00A525F7">
        <w:rPr>
          <w:bCs/>
          <w:iCs/>
          <w:color w:val="000000"/>
          <w:sz w:val="36"/>
          <w:szCs w:val="36"/>
          <w:lang w:val="ru-RU" w:eastAsia="ru-RU"/>
        </w:rPr>
        <w:t>001-</w:t>
      </w:r>
      <w:r w:rsidRPr="00A525F7">
        <w:rPr>
          <w:bCs/>
          <w:iCs/>
          <w:color w:val="000000"/>
          <w:sz w:val="36"/>
          <w:szCs w:val="36"/>
          <w:lang w:eastAsia="ru-RU"/>
        </w:rPr>
        <w:t>UA</w:t>
      </w:r>
      <w:r w:rsidRPr="00A525F7">
        <w:rPr>
          <w:bCs/>
          <w:iCs/>
          <w:color w:val="000000"/>
          <w:sz w:val="36"/>
          <w:szCs w:val="36"/>
          <w:lang w:val="ru-RU" w:eastAsia="ru-RU"/>
        </w:rPr>
        <w:t xml:space="preserve">-20260401-16538, </w:t>
      </w:r>
      <w:bookmarkStart w:id="1" w:name="_Hlk228796218"/>
      <w:r w:rsidRPr="00A525F7">
        <w:rPr>
          <w:bCs/>
          <w:iCs/>
          <w:color w:val="000000"/>
          <w:sz w:val="36"/>
          <w:szCs w:val="36"/>
          <w:lang w:val="ru-RU" w:eastAsia="ru-RU"/>
        </w:rPr>
        <w:t xml:space="preserve">№ </w:t>
      </w:r>
      <w:r w:rsidRPr="00A525F7">
        <w:rPr>
          <w:bCs/>
          <w:iCs/>
          <w:color w:val="000000"/>
          <w:sz w:val="36"/>
          <w:szCs w:val="36"/>
          <w:lang w:eastAsia="ru-RU"/>
        </w:rPr>
        <w:t>LRE</w:t>
      </w:r>
      <w:r w:rsidRPr="00A525F7">
        <w:rPr>
          <w:bCs/>
          <w:iCs/>
          <w:color w:val="000000"/>
          <w:sz w:val="36"/>
          <w:szCs w:val="36"/>
          <w:lang w:val="ru-RU" w:eastAsia="ru-RU"/>
        </w:rPr>
        <w:t>001-</w:t>
      </w:r>
      <w:r w:rsidRPr="00A525F7">
        <w:rPr>
          <w:bCs/>
          <w:iCs/>
          <w:color w:val="000000"/>
          <w:sz w:val="36"/>
          <w:szCs w:val="36"/>
          <w:lang w:eastAsia="ru-RU"/>
        </w:rPr>
        <w:t>UA</w:t>
      </w:r>
      <w:r w:rsidRPr="00A525F7">
        <w:rPr>
          <w:bCs/>
          <w:iCs/>
          <w:color w:val="000000"/>
          <w:sz w:val="36"/>
          <w:szCs w:val="36"/>
          <w:lang w:val="ru-RU" w:eastAsia="ru-RU"/>
        </w:rPr>
        <w:t>-20260401</w:t>
      </w:r>
      <w:bookmarkEnd w:id="1"/>
      <w:r w:rsidRPr="00A525F7">
        <w:rPr>
          <w:bCs/>
          <w:iCs/>
          <w:color w:val="000000"/>
          <w:sz w:val="36"/>
          <w:szCs w:val="36"/>
          <w:lang w:val="ru-RU" w:eastAsia="ru-RU"/>
        </w:rPr>
        <w:t xml:space="preserve">-42176, № </w:t>
      </w:r>
      <w:r w:rsidRPr="00A525F7">
        <w:rPr>
          <w:bCs/>
          <w:iCs/>
          <w:color w:val="000000"/>
          <w:sz w:val="36"/>
          <w:szCs w:val="36"/>
          <w:lang w:eastAsia="ru-RU"/>
        </w:rPr>
        <w:t>LRE</w:t>
      </w:r>
      <w:r w:rsidRPr="00A525F7">
        <w:rPr>
          <w:bCs/>
          <w:iCs/>
          <w:color w:val="000000"/>
          <w:sz w:val="36"/>
          <w:szCs w:val="36"/>
          <w:lang w:val="ru-RU" w:eastAsia="ru-RU"/>
        </w:rPr>
        <w:t>001-</w:t>
      </w:r>
      <w:r w:rsidRPr="00A525F7">
        <w:rPr>
          <w:bCs/>
          <w:iCs/>
          <w:color w:val="000000"/>
          <w:sz w:val="36"/>
          <w:szCs w:val="36"/>
          <w:lang w:eastAsia="ru-RU"/>
        </w:rPr>
        <w:t>UA</w:t>
      </w:r>
      <w:r w:rsidRPr="00A525F7">
        <w:rPr>
          <w:bCs/>
          <w:iCs/>
          <w:color w:val="000000"/>
          <w:sz w:val="36"/>
          <w:szCs w:val="36"/>
          <w:lang w:val="ru-RU" w:eastAsia="ru-RU"/>
        </w:rPr>
        <w:t>-20260401-46605.</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Про проведення повторних земельних торгі</w:t>
      </w:r>
      <w:proofErr w:type="gramStart"/>
      <w:r w:rsidRPr="00A525F7">
        <w:rPr>
          <w:bCs/>
          <w:iCs/>
          <w:color w:val="000000"/>
          <w:sz w:val="36"/>
          <w:szCs w:val="36"/>
          <w:lang w:val="ru-RU" w:eastAsia="ru-RU"/>
        </w:rPr>
        <w:t>в</w:t>
      </w:r>
      <w:proofErr w:type="gramEnd"/>
      <w:r w:rsidRPr="00A525F7">
        <w:rPr>
          <w:bCs/>
          <w:iCs/>
          <w:color w:val="000000"/>
          <w:sz w:val="36"/>
          <w:szCs w:val="36"/>
          <w:lang w:val="ru-RU" w:eastAsia="ru-RU"/>
        </w:rPr>
        <w:t xml:space="preserve"> </w:t>
      </w:r>
      <w:proofErr w:type="gramStart"/>
      <w:r w:rsidRPr="00A525F7">
        <w:rPr>
          <w:bCs/>
          <w:iCs/>
          <w:color w:val="000000"/>
          <w:sz w:val="36"/>
          <w:szCs w:val="36"/>
          <w:lang w:val="ru-RU" w:eastAsia="ru-RU"/>
        </w:rPr>
        <w:t>у</w:t>
      </w:r>
      <w:proofErr w:type="gramEnd"/>
      <w:r w:rsidRPr="00A525F7">
        <w:rPr>
          <w:bCs/>
          <w:iCs/>
          <w:color w:val="000000"/>
          <w:sz w:val="36"/>
          <w:szCs w:val="36"/>
          <w:lang w:val="ru-RU" w:eastAsia="ru-RU"/>
        </w:rPr>
        <w:t xml:space="preserve"> формі електронного аукціону з продажу права оренди земельної ділянки 1,0000 га в м. Кагарлик, вул. Став’янка.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val="ru-RU" w:eastAsia="ru-RU"/>
        </w:rPr>
        <w:t xml:space="preserve">Про надання дозволу на виготовлення технічної документації із землеустрою щодо встановлення (відновлення) меж земельної ділянки в натурі на (місцевості) у зв’язку зі зміною конфігурації земельної ділянки комунальної власності в м. Кагарлик, вул. </w:t>
      </w:r>
      <w:r w:rsidRPr="00A525F7">
        <w:rPr>
          <w:bCs/>
          <w:iCs/>
          <w:color w:val="000000"/>
          <w:sz w:val="36"/>
          <w:szCs w:val="36"/>
          <w:lang w:eastAsia="ru-RU"/>
        </w:rPr>
        <w:t>Незалежності, 6.</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eastAsia="ru-RU"/>
        </w:rPr>
        <w:t>Про надання дозволу на виготовлення технічної документації із землеустрою щодо встановлення (відновлення) меж земельної ділянки в натурі на (місцевості) у зв’язку зі зміною конфігурації та площі в м. Кагарлик, вул. Героїв Небесної Сотні, 1 (0</w:t>
      </w:r>
      <w:proofErr w:type="gramStart"/>
      <w:r w:rsidRPr="00A525F7">
        <w:rPr>
          <w:bCs/>
          <w:iCs/>
          <w:color w:val="000000"/>
          <w:sz w:val="36"/>
          <w:szCs w:val="36"/>
          <w:lang w:eastAsia="ru-RU"/>
        </w:rPr>
        <w:t>,1638</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eastAsia="ru-RU"/>
        </w:rPr>
        <w:t>Про надання дозволу на виготовлення технічної документації із землеустрою щодо встановлення (відновлення) меж земельної ділянки в натурі на (місцевості) у зв’язку зі зміною конфігурації земельної ділянки комунальної власності в м. Кагарлик, вул. Стадіонна, 1 (0</w:t>
      </w:r>
      <w:proofErr w:type="gramStart"/>
      <w:r w:rsidRPr="00A525F7">
        <w:rPr>
          <w:bCs/>
          <w:iCs/>
          <w:color w:val="000000"/>
          <w:sz w:val="36"/>
          <w:szCs w:val="36"/>
          <w:lang w:eastAsia="ru-RU"/>
        </w:rPr>
        <w:t>,2813</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Про </w:t>
      </w:r>
      <w:bookmarkStart w:id="2" w:name="_Hlk228870220"/>
      <w:r w:rsidRPr="00A525F7">
        <w:rPr>
          <w:bCs/>
          <w:iCs/>
          <w:color w:val="000000"/>
          <w:sz w:val="36"/>
          <w:szCs w:val="36"/>
          <w:lang w:val="ru-RU" w:eastAsia="ru-RU"/>
        </w:rPr>
        <w:t>надання дозволу на виготовлення технічної документації із землеустрою щодо встановлення (відновлення) меж земельної ділянки в натурі на (</w:t>
      </w:r>
      <w:proofErr w:type="gramStart"/>
      <w:r w:rsidRPr="00A525F7">
        <w:rPr>
          <w:bCs/>
          <w:iCs/>
          <w:color w:val="000000"/>
          <w:sz w:val="36"/>
          <w:szCs w:val="36"/>
          <w:lang w:val="ru-RU" w:eastAsia="ru-RU"/>
        </w:rPr>
        <w:t>м</w:t>
      </w:r>
      <w:proofErr w:type="gramEnd"/>
      <w:r w:rsidRPr="00A525F7">
        <w:rPr>
          <w:bCs/>
          <w:iCs/>
          <w:color w:val="000000"/>
          <w:sz w:val="36"/>
          <w:szCs w:val="36"/>
          <w:lang w:val="ru-RU" w:eastAsia="ru-RU"/>
        </w:rPr>
        <w:t>ісцевості) в м. Кагарлик, площа Торгівельна б/н (0,0009 га).</w:t>
      </w:r>
    </w:p>
    <w:bookmarkEnd w:id="2"/>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Про надання дозволу на виготовлення технічної документації із землеустрою щодо встановлення (відновлення) меж земельної ділянки в натурі на (</w:t>
      </w:r>
      <w:proofErr w:type="gramStart"/>
      <w:r w:rsidRPr="00A525F7">
        <w:rPr>
          <w:bCs/>
          <w:iCs/>
          <w:color w:val="000000"/>
          <w:sz w:val="36"/>
          <w:szCs w:val="36"/>
          <w:lang w:val="ru-RU" w:eastAsia="ru-RU"/>
        </w:rPr>
        <w:t>м</w:t>
      </w:r>
      <w:proofErr w:type="gramEnd"/>
      <w:r w:rsidRPr="00A525F7">
        <w:rPr>
          <w:bCs/>
          <w:iCs/>
          <w:color w:val="000000"/>
          <w:sz w:val="36"/>
          <w:szCs w:val="36"/>
          <w:lang w:val="ru-RU" w:eastAsia="ru-RU"/>
        </w:rPr>
        <w:t>ісцевості) в м. Кагарлик, площа Торгівельна б/н (0,0008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proofErr w:type="gramStart"/>
      <w:r w:rsidRPr="00A525F7">
        <w:rPr>
          <w:bCs/>
          <w:iCs/>
          <w:color w:val="000000"/>
          <w:sz w:val="36"/>
          <w:szCs w:val="36"/>
          <w:lang w:val="ru-RU" w:eastAsia="ru-RU"/>
        </w:rPr>
        <w:t>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в м. Кагарлик, площа Торгівельна б/н на території Кагарлицької міської територіальної громади (0,0008 га).</w:t>
      </w:r>
      <w:proofErr w:type="gramEnd"/>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Про затвердження технічної документації із землеустрою щодо встановлення (відновлення) меж земельної ділянки в натурі (на </w:t>
      </w:r>
      <w:proofErr w:type="gramStart"/>
      <w:r w:rsidRPr="00A525F7">
        <w:rPr>
          <w:bCs/>
          <w:iCs/>
          <w:color w:val="000000"/>
          <w:sz w:val="36"/>
          <w:szCs w:val="36"/>
          <w:lang w:val="ru-RU" w:eastAsia="ru-RU"/>
        </w:rPr>
        <w:t>м</w:t>
      </w:r>
      <w:proofErr w:type="gramEnd"/>
      <w:r w:rsidRPr="00A525F7">
        <w:rPr>
          <w:bCs/>
          <w:iCs/>
          <w:color w:val="000000"/>
          <w:sz w:val="36"/>
          <w:szCs w:val="36"/>
          <w:lang w:val="ru-RU" w:eastAsia="ru-RU"/>
        </w:rPr>
        <w:t xml:space="preserve">ісцевості) Норченко Евдокії Григорівні в м. </w:t>
      </w:r>
      <w:r w:rsidRPr="00A525F7">
        <w:rPr>
          <w:bCs/>
          <w:iCs/>
          <w:color w:val="000000"/>
          <w:sz w:val="36"/>
          <w:szCs w:val="36"/>
          <w:lang w:val="ru-RU" w:eastAsia="ru-RU"/>
        </w:rPr>
        <w:lastRenderedPageBreak/>
        <w:t>Кагарлик, вул. Солов’їна (Чехова), 38 для будівництва і обслуговування житлового будинку, господарських будівель і споруд (присадибна ділянка) (0,1000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Про надання СК «Агробізнес» в оренду земельних ділянок комунальної власності загального користування, які використовуються як польові дороги, прогони за межами </w:t>
      </w:r>
      <w:proofErr w:type="gramStart"/>
      <w:r w:rsidRPr="00A525F7">
        <w:rPr>
          <w:bCs/>
          <w:iCs/>
          <w:color w:val="000000"/>
          <w:sz w:val="36"/>
          <w:szCs w:val="36"/>
          <w:lang w:val="ru-RU" w:eastAsia="ru-RU"/>
        </w:rPr>
        <w:t>с</w:t>
      </w:r>
      <w:proofErr w:type="gramEnd"/>
      <w:r w:rsidRPr="00A525F7">
        <w:rPr>
          <w:bCs/>
          <w:iCs/>
          <w:color w:val="000000"/>
          <w:sz w:val="36"/>
          <w:szCs w:val="36"/>
          <w:lang w:val="ru-RU" w:eastAsia="ru-RU"/>
        </w:rPr>
        <w:t xml:space="preserve">. </w:t>
      </w:r>
      <w:proofErr w:type="gramStart"/>
      <w:r w:rsidRPr="00A525F7">
        <w:rPr>
          <w:bCs/>
          <w:iCs/>
          <w:color w:val="000000"/>
          <w:sz w:val="36"/>
          <w:szCs w:val="36"/>
          <w:lang w:val="ru-RU" w:eastAsia="ru-RU"/>
        </w:rPr>
        <w:t>Горохове</w:t>
      </w:r>
      <w:proofErr w:type="gramEnd"/>
      <w:r w:rsidRPr="00A525F7">
        <w:rPr>
          <w:bCs/>
          <w:iCs/>
          <w:color w:val="000000"/>
          <w:sz w:val="36"/>
          <w:szCs w:val="36"/>
          <w:lang w:val="ru-RU" w:eastAsia="ru-RU"/>
        </w:rPr>
        <w:t xml:space="preserve"> та с. Горохівське на </w:t>
      </w:r>
      <w:bookmarkStart w:id="3" w:name="_Hlk228798198"/>
      <w:r w:rsidRPr="00A525F7">
        <w:rPr>
          <w:bCs/>
          <w:iCs/>
          <w:color w:val="000000"/>
          <w:sz w:val="36"/>
          <w:szCs w:val="36"/>
          <w:lang w:val="ru-RU" w:eastAsia="ru-RU"/>
        </w:rPr>
        <w:t>території Кагарлицької міської територіальної громади (</w:t>
      </w:r>
      <w:bookmarkEnd w:id="3"/>
      <w:r w:rsidRPr="00A525F7">
        <w:rPr>
          <w:bCs/>
          <w:iCs/>
          <w:color w:val="000000"/>
          <w:sz w:val="36"/>
          <w:szCs w:val="36"/>
          <w:lang w:val="ru-RU" w:eastAsia="ru-RU"/>
        </w:rPr>
        <w:t>9,2657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w:t>
      </w:r>
      <w:proofErr w:type="gramStart"/>
      <w:r w:rsidRPr="00A525F7">
        <w:rPr>
          <w:bCs/>
          <w:iCs/>
          <w:color w:val="000000"/>
          <w:sz w:val="36"/>
          <w:szCs w:val="36"/>
          <w:lang w:val="ru-RU" w:eastAsia="ru-RU"/>
        </w:rPr>
        <w:t>Про надання дозволу Холод Наталії Валеріївні на розробку проєкту землеустрою щодо відведення земельної ділянки в оренду для городництва за межами с. Ліщинка на території Кагарлицької міської територіальної громади (0,6000 га).</w:t>
      </w:r>
      <w:proofErr w:type="gramEnd"/>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w:t>
      </w:r>
      <w:proofErr w:type="gramStart"/>
      <w:r w:rsidRPr="00A525F7">
        <w:rPr>
          <w:bCs/>
          <w:iCs/>
          <w:color w:val="000000"/>
          <w:sz w:val="36"/>
          <w:szCs w:val="36"/>
          <w:lang w:val="ru-RU" w:eastAsia="ru-RU"/>
        </w:rPr>
        <w:t>Про надання дозволу Холоду Олександру Васильовичу на розробку проєкту землеустрою щодо відведення земельної ділянки в оренду для городництва за межами с. Ліщинка на території Кагарлицької міської територіальної громади (0,6000 га).</w:t>
      </w:r>
      <w:proofErr w:type="gramEnd"/>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Про затвердження технічної документації із землеустрою щодо інвентаризації земельних ділянок комунальної власності сільськогосподарського призначення в межах </w:t>
      </w:r>
      <w:proofErr w:type="gramStart"/>
      <w:r w:rsidRPr="00A525F7">
        <w:rPr>
          <w:bCs/>
          <w:iCs/>
          <w:color w:val="000000"/>
          <w:sz w:val="36"/>
          <w:szCs w:val="36"/>
          <w:lang w:val="ru-RU" w:eastAsia="ru-RU"/>
        </w:rPr>
        <w:t>с</w:t>
      </w:r>
      <w:proofErr w:type="gramEnd"/>
      <w:r w:rsidRPr="00A525F7">
        <w:rPr>
          <w:bCs/>
          <w:iCs/>
          <w:color w:val="000000"/>
          <w:sz w:val="36"/>
          <w:szCs w:val="36"/>
          <w:lang w:val="ru-RU" w:eastAsia="ru-RU"/>
        </w:rPr>
        <w:t>. Слобода на території Кагарлицької міської територіальної громади, для ведення товарного сільськогосподарського виробництва (8,0000 га, 5,0000 га, 7,0000 га, 7,0000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Про внесення змін до </w:t>
      </w:r>
      <w:proofErr w:type="gramStart"/>
      <w:r w:rsidRPr="00A525F7">
        <w:rPr>
          <w:bCs/>
          <w:iCs/>
          <w:color w:val="000000"/>
          <w:sz w:val="36"/>
          <w:szCs w:val="36"/>
          <w:lang w:val="ru-RU" w:eastAsia="ru-RU"/>
        </w:rPr>
        <w:t>р</w:t>
      </w:r>
      <w:proofErr w:type="gramEnd"/>
      <w:r w:rsidRPr="00A525F7">
        <w:rPr>
          <w:bCs/>
          <w:iCs/>
          <w:color w:val="000000"/>
          <w:sz w:val="36"/>
          <w:szCs w:val="36"/>
          <w:lang w:val="ru-RU" w:eastAsia="ru-RU"/>
        </w:rPr>
        <w:t>ішення Кагарлицької міської ради № 7287-85-</w:t>
      </w:r>
      <w:r w:rsidRPr="00A525F7">
        <w:rPr>
          <w:bCs/>
          <w:iCs/>
          <w:color w:val="000000"/>
          <w:sz w:val="36"/>
          <w:szCs w:val="36"/>
          <w:lang w:eastAsia="ru-RU"/>
        </w:rPr>
        <w:t>VIII</w:t>
      </w:r>
      <w:r w:rsidRPr="00A525F7">
        <w:rPr>
          <w:bCs/>
          <w:iCs/>
          <w:color w:val="000000"/>
          <w:sz w:val="36"/>
          <w:szCs w:val="36"/>
          <w:lang w:val="ru-RU" w:eastAsia="ru-RU"/>
        </w:rPr>
        <w:t xml:space="preserve"> від 09.04.2026 року «Про затвердження переліку земельних ділянок комунальної власності, що передаються в оренду шляхом проведення земельних торгів (у формі аукціонів) окремими лотами».</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Про проведення земельних торгів у формі електронного аукціону з продажу права оренди земельних ділянок площею сільськогосподарського призначення в </w:t>
      </w:r>
      <w:proofErr w:type="gramStart"/>
      <w:r w:rsidRPr="00A525F7">
        <w:rPr>
          <w:bCs/>
          <w:iCs/>
          <w:color w:val="000000"/>
          <w:sz w:val="36"/>
          <w:szCs w:val="36"/>
          <w:lang w:val="ru-RU" w:eastAsia="ru-RU"/>
        </w:rPr>
        <w:t>с</w:t>
      </w:r>
      <w:proofErr w:type="gramEnd"/>
      <w:r w:rsidRPr="00A525F7">
        <w:rPr>
          <w:bCs/>
          <w:iCs/>
          <w:color w:val="000000"/>
          <w:sz w:val="36"/>
          <w:szCs w:val="36"/>
          <w:lang w:val="ru-RU" w:eastAsia="ru-RU"/>
        </w:rPr>
        <w:t>. Слобода на території Кагарлицької міської територіальної громади.</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val="ru-RU" w:eastAsia="ru-RU"/>
        </w:rPr>
        <w:t xml:space="preserve">Про проведення земельних торгів у формі електронного аукціону з продажу права оренди земельної ділянки площею </w:t>
      </w:r>
      <w:r w:rsidRPr="00A525F7">
        <w:rPr>
          <w:bCs/>
          <w:iCs/>
          <w:color w:val="000000"/>
          <w:sz w:val="36"/>
          <w:szCs w:val="36"/>
          <w:lang w:eastAsia="ru-RU"/>
        </w:rPr>
        <w:t xml:space="preserve">0,0600 га за межами </w:t>
      </w:r>
      <w:proofErr w:type="gramStart"/>
      <w:r w:rsidRPr="00A525F7">
        <w:rPr>
          <w:bCs/>
          <w:iCs/>
          <w:color w:val="000000"/>
          <w:sz w:val="36"/>
          <w:szCs w:val="36"/>
          <w:lang w:eastAsia="ru-RU"/>
        </w:rPr>
        <w:t>с</w:t>
      </w:r>
      <w:proofErr w:type="gramEnd"/>
      <w:r w:rsidRPr="00A525F7">
        <w:rPr>
          <w:bCs/>
          <w:iCs/>
          <w:color w:val="000000"/>
          <w:sz w:val="36"/>
          <w:szCs w:val="36"/>
          <w:lang w:eastAsia="ru-RU"/>
        </w:rPr>
        <w:t>. Слобода.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eastAsia="ru-RU"/>
        </w:rPr>
        <w:t xml:space="preserve">Про надання Коваленку Миколі Васильовичу в оренду земельну ділянку для розміщення та експлуатації основних, </w:t>
      </w:r>
      <w:r w:rsidRPr="00A525F7">
        <w:rPr>
          <w:bCs/>
          <w:iCs/>
          <w:color w:val="000000"/>
          <w:sz w:val="36"/>
          <w:szCs w:val="36"/>
          <w:lang w:eastAsia="ru-RU"/>
        </w:rPr>
        <w:lastRenderedPageBreak/>
        <w:t>підсобних і допоміжних будівель та споруд будівельних організацій та підприємств в м. Кагарлик, вул. Білоцерківська, 1ж (0</w:t>
      </w:r>
      <w:proofErr w:type="gramStart"/>
      <w:r w:rsidRPr="00A525F7">
        <w:rPr>
          <w:bCs/>
          <w:iCs/>
          <w:color w:val="000000"/>
          <w:sz w:val="36"/>
          <w:szCs w:val="36"/>
          <w:lang w:eastAsia="ru-RU"/>
        </w:rPr>
        <w:t>,2434</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val="ru-RU" w:eastAsia="ru-RU"/>
        </w:rPr>
        <w:t xml:space="preserve">Про надання Лузану Олександру Миколайовичу в оренду земельної ділянки для будівництва і обслуговування житлового будинку, господарських будівель та споруд (присадибна ділянка) в </w:t>
      </w:r>
      <w:proofErr w:type="gramStart"/>
      <w:r w:rsidRPr="00A525F7">
        <w:rPr>
          <w:bCs/>
          <w:iCs/>
          <w:color w:val="000000"/>
          <w:sz w:val="36"/>
          <w:szCs w:val="36"/>
          <w:lang w:val="ru-RU" w:eastAsia="ru-RU"/>
        </w:rPr>
        <w:t>м</w:t>
      </w:r>
      <w:proofErr w:type="gramEnd"/>
      <w:r w:rsidRPr="00A525F7">
        <w:rPr>
          <w:bCs/>
          <w:iCs/>
          <w:color w:val="000000"/>
          <w:sz w:val="36"/>
          <w:szCs w:val="36"/>
          <w:lang w:val="ru-RU" w:eastAsia="ru-RU"/>
        </w:rPr>
        <w:t xml:space="preserve">. Кагарлик, вул. </w:t>
      </w:r>
      <w:r w:rsidRPr="00A525F7">
        <w:rPr>
          <w:bCs/>
          <w:iCs/>
          <w:color w:val="000000"/>
          <w:sz w:val="36"/>
          <w:szCs w:val="36"/>
          <w:lang w:eastAsia="ru-RU"/>
        </w:rPr>
        <w:t>Шевченка, 142 (0</w:t>
      </w:r>
      <w:proofErr w:type="gramStart"/>
      <w:r w:rsidRPr="00A525F7">
        <w:rPr>
          <w:bCs/>
          <w:iCs/>
          <w:color w:val="000000"/>
          <w:sz w:val="36"/>
          <w:szCs w:val="36"/>
          <w:lang w:eastAsia="ru-RU"/>
        </w:rPr>
        <w:t>,1000</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Про надання в оренду для ведення городництва земельних ділянок громадянам в кількості 13 </w:t>
      </w:r>
      <w:proofErr w:type="gramStart"/>
      <w:r w:rsidRPr="00A525F7">
        <w:rPr>
          <w:bCs/>
          <w:iCs/>
          <w:color w:val="000000"/>
          <w:sz w:val="36"/>
          <w:szCs w:val="36"/>
          <w:lang w:val="ru-RU" w:eastAsia="ru-RU"/>
        </w:rPr>
        <w:t>осіб</w:t>
      </w:r>
      <w:proofErr w:type="gramEnd"/>
      <w:r w:rsidRPr="00A525F7">
        <w:rPr>
          <w:bCs/>
          <w:iCs/>
          <w:color w:val="000000"/>
          <w:sz w:val="36"/>
          <w:szCs w:val="36"/>
          <w:lang w:val="ru-RU" w:eastAsia="ru-RU"/>
        </w:rPr>
        <w:t>.</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val="ru-RU" w:eastAsia="ru-RU"/>
        </w:rPr>
        <w:t>Про надання дозволу на розроблення технічної документації із землеустрою щодо інвентаризації земельної ділянки для будівництва та обслуговування будівель торгі</w:t>
      </w:r>
      <w:proofErr w:type="gramStart"/>
      <w:r w:rsidRPr="00A525F7">
        <w:rPr>
          <w:bCs/>
          <w:iCs/>
          <w:color w:val="000000"/>
          <w:sz w:val="36"/>
          <w:szCs w:val="36"/>
          <w:lang w:val="ru-RU" w:eastAsia="ru-RU"/>
        </w:rPr>
        <w:t>вл</w:t>
      </w:r>
      <w:proofErr w:type="gramEnd"/>
      <w:r w:rsidRPr="00A525F7">
        <w:rPr>
          <w:bCs/>
          <w:iCs/>
          <w:color w:val="000000"/>
          <w:sz w:val="36"/>
          <w:szCs w:val="36"/>
          <w:lang w:val="ru-RU" w:eastAsia="ru-RU"/>
        </w:rPr>
        <w:t xml:space="preserve">і в м. Кагарлик, вул. </w:t>
      </w:r>
      <w:r w:rsidRPr="00A525F7">
        <w:rPr>
          <w:bCs/>
          <w:iCs/>
          <w:color w:val="000000"/>
          <w:sz w:val="36"/>
          <w:szCs w:val="36"/>
          <w:lang w:eastAsia="ru-RU"/>
        </w:rPr>
        <w:t>Білоцерківська (0</w:t>
      </w:r>
      <w:proofErr w:type="gramStart"/>
      <w:r w:rsidRPr="00A525F7">
        <w:rPr>
          <w:bCs/>
          <w:iCs/>
          <w:color w:val="000000"/>
          <w:sz w:val="36"/>
          <w:szCs w:val="36"/>
          <w:lang w:eastAsia="ru-RU"/>
        </w:rPr>
        <w:t>,0024</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eastAsia="ru-RU"/>
        </w:rPr>
        <w:t>Про внесення змін до рішення сесії Кагарлицької міської ради від 29.01.2026 № 7088-82-VIII «Про надання дозволу на розроблення технічної документації із землеустрою щодо інвентаризації земельної ділянки для будівництва і обслуговування будівель торгівлі в м. Кагарлик, вул. Молодіжна, 13 (орієнтовною площею 0</w:t>
      </w:r>
      <w:proofErr w:type="gramStart"/>
      <w:r w:rsidRPr="00A525F7">
        <w:rPr>
          <w:bCs/>
          <w:iCs/>
          <w:color w:val="000000"/>
          <w:sz w:val="36"/>
          <w:szCs w:val="36"/>
          <w:lang w:eastAsia="ru-RU"/>
        </w:rPr>
        <w:t>,4443</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eastAsia="ru-RU"/>
        </w:rPr>
        <w:t>Про внесення змін до рішення сесії Кагарлицької міської ради від 12.03.2026 № 7256-84-VIII «Про проведення інвентаризації земельної ділянки комунальної власності сільськогосподарського призначення для ведення товарного сільськогосподарського виробництва за межами м. Кагарлик (площею 4</w:t>
      </w:r>
      <w:proofErr w:type="gramStart"/>
      <w:r w:rsidRPr="00A525F7">
        <w:rPr>
          <w:bCs/>
          <w:iCs/>
          <w:color w:val="000000"/>
          <w:sz w:val="36"/>
          <w:szCs w:val="36"/>
          <w:lang w:eastAsia="ru-RU"/>
        </w:rPr>
        <w:t>,8939</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eastAsia="ru-RU"/>
        </w:rPr>
        <w:t>Про надання дозволу на розроблення технічної документації із землеустрою щодо інвентаризації земельної ділянки для розміщення та експлуатації основних, підсобних і допоміжних будівель та споруд підприємств переробної, машинобудівної та іншої промисловості в м. Кагарлик, пров. Складський (0</w:t>
      </w:r>
      <w:proofErr w:type="gramStart"/>
      <w:r w:rsidRPr="00A525F7">
        <w:rPr>
          <w:bCs/>
          <w:iCs/>
          <w:color w:val="000000"/>
          <w:sz w:val="36"/>
          <w:szCs w:val="36"/>
          <w:lang w:eastAsia="ru-RU"/>
        </w:rPr>
        <w:t>,0062</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eastAsia="ru-RU"/>
        </w:rPr>
        <w:t xml:space="preserve"> Про затвердження технічної документації із землеустрою щодо інвентаризації земельної ділянки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w:t>
      </w:r>
      <w:r w:rsidRPr="00A525F7">
        <w:rPr>
          <w:bCs/>
          <w:iCs/>
          <w:color w:val="000000"/>
          <w:sz w:val="36"/>
          <w:szCs w:val="36"/>
          <w:lang w:eastAsia="ru-RU"/>
        </w:rPr>
        <w:lastRenderedPageBreak/>
        <w:t>очищення та розподілення води) в м. Кагарлик, вул. Каштанова, 2-А (0</w:t>
      </w:r>
      <w:proofErr w:type="gramStart"/>
      <w:r w:rsidRPr="00A525F7">
        <w:rPr>
          <w:bCs/>
          <w:iCs/>
          <w:color w:val="000000"/>
          <w:sz w:val="36"/>
          <w:szCs w:val="36"/>
          <w:lang w:eastAsia="ru-RU"/>
        </w:rPr>
        <w:t>,0103</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eastAsia="ru-RU"/>
        </w:rPr>
        <w:t xml:space="preserve"> Про </w:t>
      </w:r>
      <w:bookmarkStart w:id="4" w:name="_Hlk227747834"/>
      <w:bookmarkStart w:id="5" w:name="_Hlk227747942"/>
      <w:r w:rsidRPr="00A525F7">
        <w:rPr>
          <w:bCs/>
          <w:iCs/>
          <w:color w:val="000000"/>
          <w:sz w:val="36"/>
          <w:szCs w:val="36"/>
          <w:lang w:eastAsia="ru-RU"/>
        </w:rPr>
        <w:t xml:space="preserve">затвердження технічної документації із землеустрою щодо встановлення (відновлення) меж земельної ділянки в натурі (на місцевості) </w:t>
      </w:r>
      <w:bookmarkEnd w:id="4"/>
      <w:r w:rsidRPr="00A525F7">
        <w:rPr>
          <w:bCs/>
          <w:iCs/>
          <w:color w:val="000000"/>
          <w:sz w:val="36"/>
          <w:szCs w:val="36"/>
          <w:lang w:eastAsia="ru-RU"/>
        </w:rPr>
        <w:t xml:space="preserve">Качанюку Віктору Васильовичу в м. Кагарлик, вул. </w:t>
      </w:r>
      <w:r w:rsidRPr="00A525F7">
        <w:rPr>
          <w:bCs/>
          <w:iCs/>
          <w:color w:val="000000"/>
          <w:sz w:val="36"/>
          <w:szCs w:val="36"/>
          <w:lang w:val="ru-RU" w:eastAsia="ru-RU"/>
        </w:rPr>
        <w:t>Ковпака, 5 для будівництва і обслуговування житлового будинку, господарських будівель і споруд (присадибна ділянка) (0,0726 га).</w:t>
      </w:r>
    </w:p>
    <w:bookmarkEnd w:id="5"/>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встановлення (відновлення) меж земельної ділянки в натурі (на </w:t>
      </w:r>
      <w:proofErr w:type="gramStart"/>
      <w:r w:rsidRPr="00A525F7">
        <w:rPr>
          <w:bCs/>
          <w:iCs/>
          <w:color w:val="000000"/>
          <w:sz w:val="36"/>
          <w:szCs w:val="36"/>
          <w:lang w:val="ru-RU" w:eastAsia="ru-RU"/>
        </w:rPr>
        <w:t>м</w:t>
      </w:r>
      <w:proofErr w:type="gramEnd"/>
      <w:r w:rsidRPr="00A525F7">
        <w:rPr>
          <w:bCs/>
          <w:iCs/>
          <w:color w:val="000000"/>
          <w:sz w:val="36"/>
          <w:szCs w:val="36"/>
          <w:lang w:val="ru-RU" w:eastAsia="ru-RU"/>
        </w:rPr>
        <w:t>ісцевості) Голованенко Олені Петрівні в м. Кагарлик, вул. Євгенія Лісового, 70 для будівництва і обслуговування житлового будинку, господарських будівель і споруд (присадибна ділянка) (0,1000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встановлення (відновлення) меж земельної ділянки в натурі (на місцевості) та передачу в оренду Поліщуку Олександру Івановичу </w:t>
      </w:r>
      <w:proofErr w:type="gramStart"/>
      <w:r w:rsidRPr="00A525F7">
        <w:rPr>
          <w:bCs/>
          <w:iCs/>
          <w:color w:val="000000"/>
          <w:sz w:val="36"/>
          <w:szCs w:val="36"/>
          <w:lang w:val="ru-RU" w:eastAsia="ru-RU"/>
        </w:rPr>
        <w:t>в</w:t>
      </w:r>
      <w:proofErr w:type="gramEnd"/>
      <w:r w:rsidRPr="00A525F7">
        <w:rPr>
          <w:bCs/>
          <w:iCs/>
          <w:color w:val="000000"/>
          <w:sz w:val="36"/>
          <w:szCs w:val="36"/>
          <w:lang w:val="ru-RU" w:eastAsia="ru-RU"/>
        </w:rPr>
        <w:t xml:space="preserve"> м. Кагарлик, вул. Довжик, 10 для будівництва і обслуговування житлового будинку, господарських будівель і споруд (присадибна ділянка) (0,1000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встановлення (відновлення) меж земельної ділянки в натурі (на </w:t>
      </w:r>
      <w:proofErr w:type="gramStart"/>
      <w:r w:rsidRPr="00A525F7">
        <w:rPr>
          <w:bCs/>
          <w:iCs/>
          <w:color w:val="000000"/>
          <w:sz w:val="36"/>
          <w:szCs w:val="36"/>
          <w:lang w:val="ru-RU" w:eastAsia="ru-RU"/>
        </w:rPr>
        <w:t>м</w:t>
      </w:r>
      <w:proofErr w:type="gramEnd"/>
      <w:r w:rsidRPr="00A525F7">
        <w:rPr>
          <w:bCs/>
          <w:iCs/>
          <w:color w:val="000000"/>
          <w:sz w:val="36"/>
          <w:szCs w:val="36"/>
          <w:lang w:val="ru-RU" w:eastAsia="ru-RU"/>
        </w:rPr>
        <w:t>ісцевості) Табацькій Наталії Федорівні в м. Кагарлик, вул. Кленова, 7 для будівництва і обслуговування житлового будинку, господарських будівель і споруд (присадибна ділянка) (0,0667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встановлення (відновлення) меж земельної ділянки в натурі (на місцевості) Калієвській </w:t>
      </w:r>
      <w:proofErr w:type="gramStart"/>
      <w:r w:rsidRPr="00A525F7">
        <w:rPr>
          <w:bCs/>
          <w:iCs/>
          <w:color w:val="000000"/>
          <w:sz w:val="36"/>
          <w:szCs w:val="36"/>
          <w:lang w:val="ru-RU" w:eastAsia="ru-RU"/>
        </w:rPr>
        <w:t>Св</w:t>
      </w:r>
      <w:proofErr w:type="gramEnd"/>
      <w:r w:rsidRPr="00A525F7">
        <w:rPr>
          <w:bCs/>
          <w:iCs/>
          <w:color w:val="000000"/>
          <w:sz w:val="36"/>
          <w:szCs w:val="36"/>
          <w:lang w:val="ru-RU" w:eastAsia="ru-RU"/>
        </w:rPr>
        <w:t>ітлані Іванівні в м. Кагарлик, вул. Євгенія Лісового, 8 для будівництва і обслуговування житлового будинку, господарських будівель і споруд (присадибна ділянка) (0,1000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val="ru-RU" w:eastAsia="ru-RU"/>
        </w:rPr>
        <w:t>Про надання ФОП Михайловій Галині Миколаївні в оренду земельної ділянки для будівництва та обслуговування будівель торгі</w:t>
      </w:r>
      <w:proofErr w:type="gramStart"/>
      <w:r w:rsidRPr="00A525F7">
        <w:rPr>
          <w:bCs/>
          <w:iCs/>
          <w:color w:val="000000"/>
          <w:sz w:val="36"/>
          <w:szCs w:val="36"/>
          <w:lang w:val="ru-RU" w:eastAsia="ru-RU"/>
        </w:rPr>
        <w:t>вл</w:t>
      </w:r>
      <w:proofErr w:type="gramEnd"/>
      <w:r w:rsidRPr="00A525F7">
        <w:rPr>
          <w:bCs/>
          <w:iCs/>
          <w:color w:val="000000"/>
          <w:sz w:val="36"/>
          <w:szCs w:val="36"/>
          <w:lang w:val="ru-RU" w:eastAsia="ru-RU"/>
        </w:rPr>
        <w:t xml:space="preserve">і в с. Липовець, вул. </w:t>
      </w:r>
      <w:r w:rsidRPr="00A525F7">
        <w:rPr>
          <w:bCs/>
          <w:iCs/>
          <w:color w:val="000000"/>
          <w:sz w:val="36"/>
          <w:szCs w:val="36"/>
          <w:lang w:eastAsia="ru-RU"/>
        </w:rPr>
        <w:t xml:space="preserve">Миру, 93А </w:t>
      </w:r>
      <w:bookmarkStart w:id="6" w:name="_Hlk227745879"/>
      <w:r w:rsidRPr="00A525F7">
        <w:rPr>
          <w:bCs/>
          <w:iCs/>
          <w:color w:val="000000"/>
          <w:sz w:val="36"/>
          <w:szCs w:val="36"/>
          <w:lang w:eastAsia="ru-RU"/>
        </w:rPr>
        <w:t>на території Кагарлицької міської територіальної громади (0</w:t>
      </w:r>
      <w:proofErr w:type="gramStart"/>
      <w:r w:rsidRPr="00A525F7">
        <w:rPr>
          <w:bCs/>
          <w:iCs/>
          <w:color w:val="000000"/>
          <w:sz w:val="36"/>
          <w:szCs w:val="36"/>
          <w:lang w:eastAsia="ru-RU"/>
        </w:rPr>
        <w:t>,0050</w:t>
      </w:r>
      <w:proofErr w:type="gramEnd"/>
      <w:r w:rsidRPr="00A525F7">
        <w:rPr>
          <w:bCs/>
          <w:iCs/>
          <w:color w:val="000000"/>
          <w:sz w:val="36"/>
          <w:szCs w:val="36"/>
          <w:lang w:eastAsia="ru-RU"/>
        </w:rPr>
        <w:t xml:space="preserve"> га).</w:t>
      </w:r>
      <w:bookmarkEnd w:id="6"/>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lastRenderedPageBreak/>
        <w:t xml:space="preserve"> </w:t>
      </w:r>
      <w:proofErr w:type="gramStart"/>
      <w:r w:rsidRPr="00A525F7">
        <w:rPr>
          <w:bCs/>
          <w:iCs/>
          <w:color w:val="000000"/>
          <w:sz w:val="36"/>
          <w:szCs w:val="36"/>
          <w:lang w:val="ru-RU" w:eastAsia="ru-RU"/>
        </w:rPr>
        <w:t xml:space="preserve">Про надання Онопрієнку Олександру Миколайовичу в оренду земельну ділянку для ведення товарного сільськогосподарського виробництва за межами с. Липовець масив Бригадний, 12 на </w:t>
      </w:r>
      <w:bookmarkStart w:id="7" w:name="_Hlk227747659"/>
      <w:r w:rsidRPr="00A525F7">
        <w:rPr>
          <w:bCs/>
          <w:iCs/>
          <w:color w:val="000000"/>
          <w:sz w:val="36"/>
          <w:szCs w:val="36"/>
          <w:lang w:val="ru-RU" w:eastAsia="ru-RU"/>
        </w:rPr>
        <w:t>території Кагарлицької міської територіальної громади (0,</w:t>
      </w:r>
      <w:bookmarkEnd w:id="7"/>
      <w:r w:rsidRPr="00A525F7">
        <w:rPr>
          <w:bCs/>
          <w:iCs/>
          <w:color w:val="000000"/>
          <w:sz w:val="36"/>
          <w:szCs w:val="36"/>
          <w:lang w:val="ru-RU" w:eastAsia="ru-RU"/>
        </w:rPr>
        <w:t>1200 га).</w:t>
      </w:r>
      <w:proofErr w:type="gramEnd"/>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val="ru-RU" w:eastAsia="ru-RU"/>
        </w:rPr>
        <w:t xml:space="preserve"> Про внесення змін до </w:t>
      </w:r>
      <w:proofErr w:type="gramStart"/>
      <w:r w:rsidRPr="00A525F7">
        <w:rPr>
          <w:bCs/>
          <w:iCs/>
          <w:color w:val="000000"/>
          <w:sz w:val="36"/>
          <w:szCs w:val="36"/>
          <w:lang w:val="ru-RU" w:eastAsia="ru-RU"/>
        </w:rPr>
        <w:t>р</w:t>
      </w:r>
      <w:proofErr w:type="gramEnd"/>
      <w:r w:rsidRPr="00A525F7">
        <w:rPr>
          <w:bCs/>
          <w:iCs/>
          <w:color w:val="000000"/>
          <w:sz w:val="36"/>
          <w:szCs w:val="36"/>
          <w:lang w:val="ru-RU" w:eastAsia="ru-RU"/>
        </w:rPr>
        <w:t>ішення сесії Кагарлицької міської ради від 09.04.2026 № 7308-85-</w:t>
      </w:r>
      <w:r w:rsidRPr="00A525F7">
        <w:rPr>
          <w:bCs/>
          <w:iCs/>
          <w:color w:val="000000"/>
          <w:sz w:val="36"/>
          <w:szCs w:val="36"/>
          <w:lang w:eastAsia="ru-RU"/>
        </w:rPr>
        <w:t>VIII</w:t>
      </w:r>
      <w:r w:rsidRPr="00A525F7">
        <w:rPr>
          <w:bCs/>
          <w:iCs/>
          <w:color w:val="000000"/>
          <w:sz w:val="36"/>
          <w:szCs w:val="36"/>
          <w:lang w:val="ru-RU" w:eastAsia="ru-RU"/>
        </w:rPr>
        <w:t xml:space="preserve"> «Про надання ФОП Козачок Наталії Володимирівні в оренду земельну ділянку для будівництва та обслуговування будівель торгівлі (тимчасова споруда) в с. Липовець, вул. </w:t>
      </w:r>
      <w:r w:rsidRPr="00A525F7">
        <w:rPr>
          <w:bCs/>
          <w:iCs/>
          <w:color w:val="000000"/>
          <w:sz w:val="36"/>
          <w:szCs w:val="36"/>
          <w:lang w:eastAsia="ru-RU"/>
        </w:rPr>
        <w:t>Садова, 1-А на території Кагарлицької міської територіальної громади (0</w:t>
      </w:r>
      <w:proofErr w:type="gramStart"/>
      <w:r w:rsidRPr="00A525F7">
        <w:rPr>
          <w:bCs/>
          <w:iCs/>
          <w:color w:val="000000"/>
          <w:sz w:val="36"/>
          <w:szCs w:val="36"/>
          <w:lang w:eastAsia="ru-RU"/>
        </w:rPr>
        <w:t>,0030</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надання дозволу на виготовлення технічної документації із землеустрою щодо поділу земельної ділянки комунальної власності загальною площею 2,3468 га, яка розташована </w:t>
      </w:r>
      <w:proofErr w:type="gramStart"/>
      <w:r w:rsidRPr="00A525F7">
        <w:rPr>
          <w:bCs/>
          <w:iCs/>
          <w:color w:val="000000"/>
          <w:sz w:val="36"/>
          <w:szCs w:val="36"/>
          <w:lang w:val="ru-RU" w:eastAsia="ru-RU"/>
        </w:rPr>
        <w:t>в</w:t>
      </w:r>
      <w:proofErr w:type="gramEnd"/>
      <w:r w:rsidRPr="00A525F7">
        <w:rPr>
          <w:bCs/>
          <w:iCs/>
          <w:color w:val="000000"/>
          <w:sz w:val="36"/>
          <w:szCs w:val="36"/>
          <w:lang w:val="ru-RU" w:eastAsia="ru-RU"/>
        </w:rPr>
        <w:t xml:space="preserve"> с. Липовець, Бригадний масив, 17, 18 на території Кагарлицької міської територіальної громади.</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val="ru-RU" w:eastAsia="ru-RU"/>
        </w:rPr>
        <w:t xml:space="preserve"> Про </w:t>
      </w:r>
      <w:bookmarkStart w:id="8" w:name="_Hlk227922962"/>
      <w:r w:rsidRPr="00A525F7">
        <w:rPr>
          <w:bCs/>
          <w:iCs/>
          <w:color w:val="000000"/>
          <w:sz w:val="36"/>
          <w:szCs w:val="36"/>
          <w:lang w:val="ru-RU" w:eastAsia="ru-RU"/>
        </w:rPr>
        <w:t xml:space="preserve">затвердження технічної документації із землеустрою щодо інвентаризації земельної ділянки </w:t>
      </w:r>
      <w:bookmarkEnd w:id="8"/>
      <w:r w:rsidRPr="00A525F7">
        <w:rPr>
          <w:bCs/>
          <w:iCs/>
          <w:color w:val="000000"/>
          <w:sz w:val="36"/>
          <w:szCs w:val="36"/>
          <w:lang w:val="ru-RU" w:eastAsia="ru-RU"/>
        </w:rPr>
        <w:t xml:space="preserve">загального користування відведеної </w:t>
      </w:r>
      <w:proofErr w:type="gramStart"/>
      <w:r w:rsidRPr="00A525F7">
        <w:rPr>
          <w:bCs/>
          <w:iCs/>
          <w:color w:val="000000"/>
          <w:sz w:val="36"/>
          <w:szCs w:val="36"/>
          <w:lang w:val="ru-RU" w:eastAsia="ru-RU"/>
        </w:rPr>
        <w:t>п</w:t>
      </w:r>
      <w:proofErr w:type="gramEnd"/>
      <w:r w:rsidRPr="00A525F7">
        <w:rPr>
          <w:bCs/>
          <w:iCs/>
          <w:color w:val="000000"/>
          <w:sz w:val="36"/>
          <w:szCs w:val="36"/>
          <w:lang w:val="ru-RU" w:eastAsia="ru-RU"/>
        </w:rPr>
        <w:t xml:space="preserve">ід місця поховання в с. Липовець, вул. </w:t>
      </w:r>
      <w:r w:rsidRPr="00A525F7">
        <w:rPr>
          <w:bCs/>
          <w:iCs/>
          <w:color w:val="000000"/>
          <w:sz w:val="36"/>
          <w:szCs w:val="36"/>
          <w:lang w:eastAsia="ru-RU"/>
        </w:rPr>
        <w:t>Зарічна на території Кагарлицької міської територіальної громади (4</w:t>
      </w:r>
      <w:proofErr w:type="gramStart"/>
      <w:r w:rsidRPr="00A525F7">
        <w:rPr>
          <w:bCs/>
          <w:iCs/>
          <w:color w:val="000000"/>
          <w:sz w:val="36"/>
          <w:szCs w:val="36"/>
          <w:lang w:eastAsia="ru-RU"/>
        </w:rPr>
        <w:t>,7212</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eastAsia="ru-RU"/>
        </w:rPr>
        <w:t xml:space="preserve"> Про затвердження технічної документації із землеустрою щодо інвентаризації земельної ділянки комунальної власності сільськогосподарського призначення в межах с. Расавка (Ліщинська) на території Кагарлицької міської територіальної громади для ведення товарного сільськогосподарського виробництва (1</w:t>
      </w:r>
      <w:proofErr w:type="gramStart"/>
      <w:r w:rsidRPr="00A525F7">
        <w:rPr>
          <w:bCs/>
          <w:iCs/>
          <w:color w:val="000000"/>
          <w:sz w:val="36"/>
          <w:szCs w:val="36"/>
          <w:lang w:eastAsia="ru-RU"/>
        </w:rPr>
        <w:t>,3800</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eastAsia="ru-RU"/>
        </w:rPr>
        <w:t xml:space="preserve"> Про затвердження технічної документації із землеустрою щодо інвентаризації земельної ділянки комунальної власності для будівництва та обслуговування будівель громадських та релігійних організацій в межах с. Ліщинка, вулиця Миру, 1 на території Кагарлицької міської територіальної громади (0</w:t>
      </w:r>
      <w:proofErr w:type="gramStart"/>
      <w:r w:rsidRPr="00A525F7">
        <w:rPr>
          <w:bCs/>
          <w:iCs/>
          <w:color w:val="000000"/>
          <w:sz w:val="36"/>
          <w:szCs w:val="36"/>
          <w:lang w:eastAsia="ru-RU"/>
        </w:rPr>
        <w:t>,0819</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eastAsia="ru-RU"/>
        </w:rPr>
        <w:t xml:space="preserve"> Про надання дозволу на розроблення технічної документації із землеустрою щодо інвентаризації земельної ділянки комунальної власності із земель водного фонду за межами с. Виселкове на території Кагарлицької міської територіальної громади (3</w:t>
      </w:r>
      <w:proofErr w:type="gramStart"/>
      <w:r w:rsidRPr="00A525F7">
        <w:rPr>
          <w:bCs/>
          <w:iCs/>
          <w:color w:val="000000"/>
          <w:sz w:val="36"/>
          <w:szCs w:val="36"/>
          <w:lang w:eastAsia="ru-RU"/>
        </w:rPr>
        <w:t>,3000</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eastAsia="ru-RU"/>
        </w:rPr>
        <w:lastRenderedPageBreak/>
        <w:t xml:space="preserve"> </w:t>
      </w:r>
      <w:r w:rsidRPr="00A525F7">
        <w:rPr>
          <w:bCs/>
          <w:iCs/>
          <w:color w:val="000000"/>
          <w:sz w:val="36"/>
          <w:szCs w:val="36"/>
          <w:lang w:val="ru-RU" w:eastAsia="ru-RU"/>
        </w:rPr>
        <w:t xml:space="preserve">Про передачу у власність земельної ділянки Висоцькій </w:t>
      </w:r>
      <w:proofErr w:type="gramStart"/>
      <w:r w:rsidRPr="00A525F7">
        <w:rPr>
          <w:bCs/>
          <w:iCs/>
          <w:color w:val="000000"/>
          <w:sz w:val="36"/>
          <w:szCs w:val="36"/>
          <w:lang w:val="ru-RU" w:eastAsia="ru-RU"/>
        </w:rPr>
        <w:t>З</w:t>
      </w:r>
      <w:proofErr w:type="gramEnd"/>
      <w:r w:rsidRPr="00A525F7">
        <w:rPr>
          <w:bCs/>
          <w:iCs/>
          <w:color w:val="000000"/>
          <w:sz w:val="36"/>
          <w:szCs w:val="36"/>
          <w:lang w:val="ru-RU" w:eastAsia="ru-RU"/>
        </w:rPr>
        <w:t>інаїді Василівні в с. Слобода, вул. Нагірна,4, 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передачу у власність земельної ділянки Волошин Тетяні Миколаївні в </w:t>
      </w:r>
      <w:proofErr w:type="gramStart"/>
      <w:r w:rsidRPr="00A525F7">
        <w:rPr>
          <w:bCs/>
          <w:iCs/>
          <w:color w:val="000000"/>
          <w:sz w:val="36"/>
          <w:szCs w:val="36"/>
          <w:lang w:val="ru-RU" w:eastAsia="ru-RU"/>
        </w:rPr>
        <w:t>с</w:t>
      </w:r>
      <w:proofErr w:type="gramEnd"/>
      <w:r w:rsidRPr="00A525F7">
        <w:rPr>
          <w:bCs/>
          <w:iCs/>
          <w:color w:val="000000"/>
          <w:sz w:val="36"/>
          <w:szCs w:val="36"/>
          <w:lang w:val="ru-RU" w:eastAsia="ru-RU"/>
        </w:rPr>
        <w:t>. Слобода, вул. Пасічна,11 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(0,0720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інвентаризації земельної ділянки для розміщення та експлуатації закладів з обслуговування відвідувачів об’єктів рекреаційного призначення в </w:t>
      </w:r>
      <w:proofErr w:type="gramStart"/>
      <w:r w:rsidRPr="00A525F7">
        <w:rPr>
          <w:bCs/>
          <w:iCs/>
          <w:color w:val="000000"/>
          <w:sz w:val="36"/>
          <w:szCs w:val="36"/>
          <w:lang w:val="ru-RU" w:eastAsia="ru-RU"/>
        </w:rPr>
        <w:t>с</w:t>
      </w:r>
      <w:proofErr w:type="gramEnd"/>
      <w:r w:rsidRPr="00A525F7">
        <w:rPr>
          <w:bCs/>
          <w:iCs/>
          <w:color w:val="000000"/>
          <w:sz w:val="36"/>
          <w:szCs w:val="36"/>
          <w:lang w:val="ru-RU" w:eastAsia="ru-RU"/>
        </w:rPr>
        <w:t>. Слобода на території Кагарлицької міської територіальної громади (1,8205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встановлення (відновлення) меж земельної ділянки в натурі (на місцевості) Махині Миколі Григоровичу в </w:t>
      </w:r>
      <w:proofErr w:type="gramStart"/>
      <w:r w:rsidRPr="00A525F7">
        <w:rPr>
          <w:bCs/>
          <w:iCs/>
          <w:color w:val="000000"/>
          <w:sz w:val="36"/>
          <w:szCs w:val="36"/>
          <w:lang w:val="ru-RU" w:eastAsia="ru-RU"/>
        </w:rPr>
        <w:t>с</w:t>
      </w:r>
      <w:proofErr w:type="gramEnd"/>
      <w:r w:rsidRPr="00A525F7">
        <w:rPr>
          <w:bCs/>
          <w:iCs/>
          <w:color w:val="000000"/>
          <w:sz w:val="36"/>
          <w:szCs w:val="36"/>
          <w:lang w:val="ru-RU" w:eastAsia="ru-RU"/>
        </w:rPr>
        <w:t xml:space="preserve">. Слобода по вул. Миру, 21 </w:t>
      </w:r>
      <w:bookmarkStart w:id="9" w:name="_Hlk227767660"/>
      <w:r w:rsidRPr="00A525F7">
        <w:rPr>
          <w:bCs/>
          <w:iCs/>
          <w:color w:val="000000"/>
          <w:sz w:val="36"/>
          <w:szCs w:val="36"/>
          <w:lang w:val="ru-RU" w:eastAsia="ru-RU"/>
        </w:rPr>
        <w:t xml:space="preserve">на </w:t>
      </w:r>
      <w:bookmarkStart w:id="10" w:name="_Hlk227764327"/>
      <w:r w:rsidRPr="00A525F7">
        <w:rPr>
          <w:bCs/>
          <w:iCs/>
          <w:color w:val="000000"/>
          <w:sz w:val="36"/>
          <w:szCs w:val="36"/>
          <w:lang w:val="ru-RU" w:eastAsia="ru-RU"/>
        </w:rPr>
        <w:t>території Кагарлицької міської територіальної громади</w:t>
      </w:r>
      <w:bookmarkEnd w:id="10"/>
      <w:r w:rsidRPr="00A525F7">
        <w:rPr>
          <w:bCs/>
          <w:iCs/>
          <w:color w:val="000000"/>
          <w:sz w:val="36"/>
          <w:szCs w:val="36"/>
          <w:lang w:val="ru-RU" w:eastAsia="ru-RU"/>
        </w:rPr>
        <w:t xml:space="preserve"> для будівництва і обслуговування житлового будинку, господарських будівель і споруд (присадибна ділянка) (0,2500 га).</w:t>
      </w:r>
    </w:p>
    <w:bookmarkEnd w:id="9"/>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val="ru-RU" w:eastAsia="ru-RU"/>
        </w:rPr>
        <w:t xml:space="preserve"> Про затвердження проекту із землеустрою щодо відведення земельної ділянки зі зміною цільового призначення Дризі Ніні Іванівні з земель «для ведення особистого селянського господарства» на землі «для будівництва і обслуговування житлового будинку, господарських будівель і споруд (присадибна ділянка)» в </w:t>
      </w:r>
      <w:proofErr w:type="gramStart"/>
      <w:r w:rsidRPr="00A525F7">
        <w:rPr>
          <w:bCs/>
          <w:iCs/>
          <w:color w:val="000000"/>
          <w:sz w:val="36"/>
          <w:szCs w:val="36"/>
          <w:lang w:val="ru-RU" w:eastAsia="ru-RU"/>
        </w:rPr>
        <w:t>с</w:t>
      </w:r>
      <w:proofErr w:type="gramEnd"/>
      <w:r w:rsidRPr="00A525F7">
        <w:rPr>
          <w:bCs/>
          <w:iCs/>
          <w:color w:val="000000"/>
          <w:sz w:val="36"/>
          <w:szCs w:val="36"/>
          <w:lang w:val="ru-RU" w:eastAsia="ru-RU"/>
        </w:rPr>
        <w:t xml:space="preserve">. Слобода по вул. </w:t>
      </w:r>
      <w:r w:rsidRPr="00A525F7">
        <w:rPr>
          <w:bCs/>
          <w:iCs/>
          <w:color w:val="000000"/>
          <w:sz w:val="36"/>
          <w:szCs w:val="36"/>
          <w:lang w:eastAsia="ru-RU"/>
        </w:rPr>
        <w:t xml:space="preserve">Незалежності, 49б на </w:t>
      </w:r>
      <w:bookmarkStart w:id="11" w:name="_Hlk227764461"/>
      <w:r w:rsidRPr="00A525F7">
        <w:rPr>
          <w:bCs/>
          <w:iCs/>
          <w:color w:val="000000"/>
          <w:sz w:val="36"/>
          <w:szCs w:val="36"/>
          <w:lang w:eastAsia="ru-RU"/>
        </w:rPr>
        <w:t>території Кагарлицької міської територіальної громади</w:t>
      </w:r>
      <w:bookmarkEnd w:id="11"/>
      <w:r w:rsidRPr="00A525F7">
        <w:rPr>
          <w:bCs/>
          <w:iCs/>
          <w:color w:val="000000"/>
          <w:sz w:val="36"/>
          <w:szCs w:val="36"/>
          <w:lang w:eastAsia="ru-RU"/>
        </w:rPr>
        <w:t xml:space="preserve"> (0</w:t>
      </w:r>
      <w:proofErr w:type="gramStart"/>
      <w:r w:rsidRPr="00A525F7">
        <w:rPr>
          <w:bCs/>
          <w:iCs/>
          <w:color w:val="000000"/>
          <w:sz w:val="36"/>
          <w:szCs w:val="36"/>
          <w:lang w:eastAsia="ru-RU"/>
        </w:rPr>
        <w:t>,1561</w:t>
      </w:r>
      <w:proofErr w:type="gramEnd"/>
      <w:r w:rsidRPr="00A525F7">
        <w:rPr>
          <w:bCs/>
          <w:iCs/>
          <w:color w:val="000000"/>
          <w:sz w:val="36"/>
          <w:szCs w:val="36"/>
          <w:lang w:eastAsia="ru-RU"/>
        </w:rPr>
        <w:t xml:space="preserve"> га). </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встановлення (відновлення) меж земельної ділянки в натурі (на місцевості) Ситнику Миколі Івановичу </w:t>
      </w:r>
      <w:proofErr w:type="gramStart"/>
      <w:r w:rsidRPr="00A525F7">
        <w:rPr>
          <w:bCs/>
          <w:iCs/>
          <w:color w:val="000000"/>
          <w:sz w:val="36"/>
          <w:szCs w:val="36"/>
          <w:lang w:val="ru-RU" w:eastAsia="ru-RU"/>
        </w:rPr>
        <w:t>в</w:t>
      </w:r>
      <w:proofErr w:type="gramEnd"/>
      <w:r w:rsidRPr="00A525F7">
        <w:rPr>
          <w:bCs/>
          <w:iCs/>
          <w:color w:val="000000"/>
          <w:sz w:val="36"/>
          <w:szCs w:val="36"/>
          <w:lang w:val="ru-RU" w:eastAsia="ru-RU"/>
        </w:rPr>
        <w:t xml:space="preserve"> с. Халча, вул. Шевченкових сі</w:t>
      </w:r>
      <w:proofErr w:type="gramStart"/>
      <w:r w:rsidRPr="00A525F7">
        <w:rPr>
          <w:bCs/>
          <w:iCs/>
          <w:color w:val="000000"/>
          <w:sz w:val="36"/>
          <w:szCs w:val="36"/>
          <w:lang w:val="ru-RU" w:eastAsia="ru-RU"/>
        </w:rPr>
        <w:t>м</w:t>
      </w:r>
      <w:proofErr w:type="gramEnd"/>
      <w:r w:rsidRPr="00A525F7">
        <w:rPr>
          <w:bCs/>
          <w:iCs/>
          <w:color w:val="000000"/>
          <w:sz w:val="36"/>
          <w:szCs w:val="36"/>
          <w:lang w:val="ru-RU" w:eastAsia="ru-RU"/>
        </w:rPr>
        <w:t xml:space="preserve">’ї, 18, </w:t>
      </w:r>
      <w:bookmarkStart w:id="12" w:name="_Hlk227767808"/>
      <w:r w:rsidRPr="00A525F7">
        <w:rPr>
          <w:bCs/>
          <w:iCs/>
          <w:color w:val="000000"/>
          <w:sz w:val="36"/>
          <w:szCs w:val="36"/>
          <w:lang w:val="ru-RU" w:eastAsia="ru-RU"/>
        </w:rPr>
        <w:t>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bookmarkEnd w:id="12"/>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lastRenderedPageBreak/>
        <w:t xml:space="preserve"> Про затвердження технічної документації із землеустрою щодо встановлення (відновлення) меж земельної ділянки в натурі (на місцевості) Мельник Ганні Іванівні </w:t>
      </w:r>
      <w:proofErr w:type="gramStart"/>
      <w:r w:rsidRPr="00A525F7">
        <w:rPr>
          <w:bCs/>
          <w:iCs/>
          <w:color w:val="000000"/>
          <w:sz w:val="36"/>
          <w:szCs w:val="36"/>
          <w:lang w:val="ru-RU" w:eastAsia="ru-RU"/>
        </w:rPr>
        <w:t>в</w:t>
      </w:r>
      <w:proofErr w:type="gramEnd"/>
      <w:r w:rsidRPr="00A525F7">
        <w:rPr>
          <w:bCs/>
          <w:iCs/>
          <w:color w:val="000000"/>
          <w:sz w:val="36"/>
          <w:szCs w:val="36"/>
          <w:lang w:val="ru-RU" w:eastAsia="ru-RU"/>
        </w:rPr>
        <w:t xml:space="preserve"> с. Халча по вул. Будівельників, 10, на </w:t>
      </w:r>
      <w:bookmarkStart w:id="13" w:name="_Hlk227768083"/>
      <w:bookmarkStart w:id="14" w:name="_Hlk227849126"/>
      <w:r w:rsidRPr="00A525F7">
        <w:rPr>
          <w:bCs/>
          <w:iCs/>
          <w:color w:val="000000"/>
          <w:sz w:val="36"/>
          <w:szCs w:val="36"/>
          <w:lang w:val="ru-RU" w:eastAsia="ru-RU"/>
        </w:rPr>
        <w:t>території Кагарлицької міської територіальної громади</w:t>
      </w:r>
      <w:bookmarkEnd w:id="13"/>
      <w:r w:rsidRPr="00A525F7">
        <w:rPr>
          <w:bCs/>
          <w:iCs/>
          <w:color w:val="000000"/>
          <w:sz w:val="36"/>
          <w:szCs w:val="36"/>
          <w:lang w:val="ru-RU" w:eastAsia="ru-RU"/>
        </w:rPr>
        <w:t xml:space="preserve"> для будівництва і обслуговування житлового будинку, господарських будівель і споруд (присадибна ділянка) (0,2500 га).</w:t>
      </w:r>
    </w:p>
    <w:bookmarkEnd w:id="14"/>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інвентаризації земельних ділянок </w:t>
      </w:r>
      <w:proofErr w:type="gramStart"/>
      <w:r w:rsidRPr="00A525F7">
        <w:rPr>
          <w:bCs/>
          <w:iCs/>
          <w:color w:val="000000"/>
          <w:sz w:val="36"/>
          <w:szCs w:val="36"/>
          <w:lang w:val="ru-RU" w:eastAsia="ru-RU"/>
        </w:rPr>
        <w:t>п</w:t>
      </w:r>
      <w:proofErr w:type="gramEnd"/>
      <w:r w:rsidRPr="00A525F7">
        <w:rPr>
          <w:bCs/>
          <w:iCs/>
          <w:color w:val="000000"/>
          <w:sz w:val="36"/>
          <w:szCs w:val="36"/>
          <w:lang w:val="ru-RU" w:eastAsia="ru-RU"/>
        </w:rPr>
        <w:t>ід польовими дорогами, прогонами в межах польових масивів комунальної форми власності за цільовим призначенням за межами с. Халча на території Кагарлицької міської територіальної громади (16,0388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інвентаризації земельних ділянок сільськогосподарського призначення з числа невитребуваних земельних часток (паїв) за межами с. Леонівка та </w:t>
      </w:r>
      <w:proofErr w:type="gramStart"/>
      <w:r w:rsidRPr="00A525F7">
        <w:rPr>
          <w:bCs/>
          <w:iCs/>
          <w:color w:val="000000"/>
          <w:sz w:val="36"/>
          <w:szCs w:val="36"/>
          <w:lang w:val="ru-RU" w:eastAsia="ru-RU"/>
        </w:rPr>
        <w:t>с</w:t>
      </w:r>
      <w:proofErr w:type="gramEnd"/>
      <w:r w:rsidRPr="00A525F7">
        <w:rPr>
          <w:bCs/>
          <w:iCs/>
          <w:color w:val="000000"/>
          <w:sz w:val="36"/>
          <w:szCs w:val="36"/>
          <w:lang w:val="ru-RU" w:eastAsia="ru-RU"/>
        </w:rPr>
        <w:t xml:space="preserve">. </w:t>
      </w:r>
      <w:proofErr w:type="gramStart"/>
      <w:r w:rsidRPr="00A525F7">
        <w:rPr>
          <w:bCs/>
          <w:iCs/>
          <w:color w:val="000000"/>
          <w:sz w:val="36"/>
          <w:szCs w:val="36"/>
          <w:lang w:val="ru-RU" w:eastAsia="ru-RU"/>
        </w:rPr>
        <w:t>Антон</w:t>
      </w:r>
      <w:proofErr w:type="gramEnd"/>
      <w:r w:rsidRPr="00A525F7">
        <w:rPr>
          <w:bCs/>
          <w:iCs/>
          <w:color w:val="000000"/>
          <w:sz w:val="36"/>
          <w:szCs w:val="36"/>
          <w:lang w:val="ru-RU" w:eastAsia="ru-RU"/>
        </w:rPr>
        <w:t>івка на території Кагарлицької міської територіальної громади для ведення товарного сільськогосподарського виробництва (17,2271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val="ru-RU" w:eastAsia="ru-RU"/>
        </w:rPr>
        <w:t xml:space="preserve"> Про внесення змін до </w:t>
      </w:r>
      <w:proofErr w:type="gramStart"/>
      <w:r w:rsidRPr="00A525F7">
        <w:rPr>
          <w:bCs/>
          <w:iCs/>
          <w:color w:val="000000"/>
          <w:sz w:val="36"/>
          <w:szCs w:val="36"/>
          <w:lang w:val="ru-RU" w:eastAsia="ru-RU"/>
        </w:rPr>
        <w:t>р</w:t>
      </w:r>
      <w:proofErr w:type="gramEnd"/>
      <w:r w:rsidRPr="00A525F7">
        <w:rPr>
          <w:bCs/>
          <w:iCs/>
          <w:color w:val="000000"/>
          <w:sz w:val="36"/>
          <w:szCs w:val="36"/>
          <w:lang w:val="ru-RU" w:eastAsia="ru-RU"/>
        </w:rPr>
        <w:t>ішення сесії Кагарлицької міської ради від 29.01.2026 № 7112-82-</w:t>
      </w:r>
      <w:r w:rsidRPr="00A525F7">
        <w:rPr>
          <w:bCs/>
          <w:iCs/>
          <w:color w:val="000000"/>
          <w:sz w:val="36"/>
          <w:szCs w:val="36"/>
          <w:lang w:eastAsia="ru-RU"/>
        </w:rPr>
        <w:t>VIII</w:t>
      </w:r>
      <w:r w:rsidRPr="00A525F7">
        <w:rPr>
          <w:bCs/>
          <w:iCs/>
          <w:color w:val="000000"/>
          <w:sz w:val="36"/>
          <w:szCs w:val="36"/>
          <w:lang w:val="ru-RU" w:eastAsia="ru-RU"/>
        </w:rPr>
        <w:t xml:space="preserve"> «Про надання дозволу СФГ «ЗАЛУЖЖЯ» на розробку проекту із землеустрою щодо відведення земельної ділянки в оренду для іншого сільськогосподарського призначення в с. Демівщина, вул. </w:t>
      </w:r>
      <w:r w:rsidRPr="00A525F7">
        <w:rPr>
          <w:bCs/>
          <w:iCs/>
          <w:color w:val="000000"/>
          <w:sz w:val="36"/>
          <w:szCs w:val="36"/>
          <w:lang w:eastAsia="ru-RU"/>
        </w:rPr>
        <w:t xml:space="preserve">Польова, 1 </w:t>
      </w:r>
      <w:bookmarkStart w:id="15" w:name="_Hlk227831993"/>
      <w:r w:rsidRPr="00A525F7">
        <w:rPr>
          <w:bCs/>
          <w:iCs/>
          <w:color w:val="000000"/>
          <w:sz w:val="36"/>
          <w:szCs w:val="36"/>
          <w:lang w:eastAsia="ru-RU"/>
        </w:rPr>
        <w:t>на території Кагарлицької міської територіальної громади</w:t>
      </w:r>
      <w:bookmarkEnd w:id="15"/>
      <w:r w:rsidRPr="00A525F7">
        <w:rPr>
          <w:bCs/>
          <w:iCs/>
          <w:color w:val="000000"/>
          <w:sz w:val="36"/>
          <w:szCs w:val="36"/>
          <w:lang w:eastAsia="ru-RU"/>
        </w:rPr>
        <w:t xml:space="preserve"> (0</w:t>
      </w:r>
      <w:proofErr w:type="gramStart"/>
      <w:r w:rsidRPr="00A525F7">
        <w:rPr>
          <w:bCs/>
          <w:iCs/>
          <w:color w:val="000000"/>
          <w:sz w:val="36"/>
          <w:szCs w:val="36"/>
          <w:lang w:eastAsia="ru-RU"/>
        </w:rPr>
        <w:t>,7500</w:t>
      </w:r>
      <w:proofErr w:type="gramEnd"/>
      <w:r w:rsidRPr="00A525F7">
        <w:rPr>
          <w:bCs/>
          <w:iCs/>
          <w:color w:val="000000"/>
          <w:sz w:val="36"/>
          <w:szCs w:val="36"/>
          <w:lang w:eastAsia="ru-RU"/>
        </w:rPr>
        <w:t xml:space="preserve">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w:t>
      </w:r>
      <w:proofErr w:type="gramStart"/>
      <w:r w:rsidRPr="00A525F7">
        <w:rPr>
          <w:bCs/>
          <w:iCs/>
          <w:color w:val="000000"/>
          <w:sz w:val="36"/>
          <w:szCs w:val="36"/>
          <w:lang w:val="ru-RU" w:eastAsia="ru-RU"/>
        </w:rPr>
        <w:t xml:space="preserve">Про надання СТОВ «Переможець» в оренду земельної ділянки сільськогосподарського призначення із невитребуваних земельних часток (паїв) </w:t>
      </w:r>
      <w:bookmarkStart w:id="16" w:name="_Hlk227851852"/>
      <w:r w:rsidRPr="00A525F7">
        <w:rPr>
          <w:bCs/>
          <w:iCs/>
          <w:color w:val="000000"/>
          <w:sz w:val="36"/>
          <w:szCs w:val="36"/>
          <w:lang w:val="ru-RU" w:eastAsia="ru-RU"/>
        </w:rPr>
        <w:t xml:space="preserve">для ведення товарного сільськогосподарського виробництва </w:t>
      </w:r>
      <w:bookmarkEnd w:id="16"/>
      <w:r w:rsidRPr="00A525F7">
        <w:rPr>
          <w:bCs/>
          <w:iCs/>
          <w:color w:val="000000"/>
          <w:sz w:val="36"/>
          <w:szCs w:val="36"/>
          <w:lang w:val="ru-RU" w:eastAsia="ru-RU"/>
        </w:rPr>
        <w:t>за межами с. Зорівка на території Кагарлицької міської територіальної громади (0,7122 га).</w:t>
      </w:r>
      <w:proofErr w:type="gramEnd"/>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передачу у власність земельної ділянки Красуцькій Лес</w:t>
      </w:r>
      <w:proofErr w:type="gramStart"/>
      <w:r w:rsidRPr="00A525F7">
        <w:rPr>
          <w:bCs/>
          <w:iCs/>
          <w:color w:val="000000"/>
          <w:sz w:val="36"/>
          <w:szCs w:val="36"/>
          <w:lang w:val="ru-RU" w:eastAsia="ru-RU"/>
        </w:rPr>
        <w:t>і В</w:t>
      </w:r>
      <w:proofErr w:type="gramEnd"/>
      <w:r w:rsidRPr="00A525F7">
        <w:rPr>
          <w:bCs/>
          <w:iCs/>
          <w:color w:val="000000"/>
          <w:sz w:val="36"/>
          <w:szCs w:val="36"/>
          <w:lang w:val="ru-RU" w:eastAsia="ru-RU"/>
        </w:rPr>
        <w:t xml:space="preserve">ікторівні в с. Кадомка, вул. </w:t>
      </w:r>
      <w:proofErr w:type="gramStart"/>
      <w:r w:rsidRPr="00A525F7">
        <w:rPr>
          <w:bCs/>
          <w:iCs/>
          <w:color w:val="000000"/>
          <w:sz w:val="36"/>
          <w:szCs w:val="36"/>
          <w:lang w:val="ru-RU" w:eastAsia="ru-RU"/>
        </w:rPr>
        <w:t>См</w:t>
      </w:r>
      <w:proofErr w:type="gramEnd"/>
      <w:r w:rsidRPr="00A525F7">
        <w:rPr>
          <w:bCs/>
          <w:iCs/>
          <w:color w:val="000000"/>
          <w:sz w:val="36"/>
          <w:szCs w:val="36"/>
          <w:lang w:val="ru-RU" w:eastAsia="ru-RU"/>
        </w:rPr>
        <w:t xml:space="preserve">ілкової К., 40, </w:t>
      </w:r>
      <w:bookmarkStart w:id="17" w:name="_Hlk227850237"/>
      <w:r w:rsidRPr="00A525F7">
        <w:rPr>
          <w:bCs/>
          <w:iCs/>
          <w:color w:val="000000"/>
          <w:sz w:val="36"/>
          <w:szCs w:val="36"/>
          <w:lang w:val="ru-RU" w:eastAsia="ru-RU"/>
        </w:rPr>
        <w:t xml:space="preserve">на території Кагарлицької міської територіальної громади для будівництва і обслуговування житлового будинку, </w:t>
      </w:r>
      <w:r w:rsidRPr="00A525F7">
        <w:rPr>
          <w:bCs/>
          <w:iCs/>
          <w:color w:val="000000"/>
          <w:sz w:val="36"/>
          <w:szCs w:val="36"/>
          <w:lang w:val="ru-RU" w:eastAsia="ru-RU"/>
        </w:rPr>
        <w:lastRenderedPageBreak/>
        <w:t>господарських будівель і споруд (присадибна ділянка) (0,2500 га).</w:t>
      </w:r>
    </w:p>
    <w:bookmarkEnd w:id="17"/>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передачу у власність земельної ділянки Нечай Олені Ігорівні </w:t>
      </w:r>
      <w:proofErr w:type="gramStart"/>
      <w:r w:rsidRPr="00A525F7">
        <w:rPr>
          <w:bCs/>
          <w:iCs/>
          <w:color w:val="000000"/>
          <w:sz w:val="36"/>
          <w:szCs w:val="36"/>
          <w:lang w:val="ru-RU" w:eastAsia="ru-RU"/>
        </w:rPr>
        <w:t>в</w:t>
      </w:r>
      <w:proofErr w:type="gramEnd"/>
      <w:r w:rsidRPr="00A525F7">
        <w:rPr>
          <w:bCs/>
          <w:iCs/>
          <w:color w:val="000000"/>
          <w:sz w:val="36"/>
          <w:szCs w:val="36"/>
          <w:lang w:val="ru-RU" w:eastAsia="ru-RU"/>
        </w:rPr>
        <w:t xml:space="preserve"> с. Стави, вул. Польова, 73, 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інвентаризації земельної ділянки комунальної власності із земель водного фонду для рибогосподарських потреб за межами с. Шпендівка на території Кагарлицької міської територіальної громади (1,0838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проєкту землеустрою щодо відведення земельної ділянки в оренду Чусі Владиславу Юрійовичу, Колош</w:t>
      </w:r>
      <w:proofErr w:type="gramStart"/>
      <w:r w:rsidRPr="00A525F7">
        <w:rPr>
          <w:bCs/>
          <w:iCs/>
          <w:color w:val="000000"/>
          <w:sz w:val="36"/>
          <w:szCs w:val="36"/>
          <w:lang w:val="ru-RU" w:eastAsia="ru-RU"/>
        </w:rPr>
        <w:t>і В</w:t>
      </w:r>
      <w:proofErr w:type="gramEnd"/>
      <w:r w:rsidRPr="00A525F7">
        <w:rPr>
          <w:bCs/>
          <w:iCs/>
          <w:color w:val="000000"/>
          <w:sz w:val="36"/>
          <w:szCs w:val="36"/>
          <w:lang w:val="ru-RU" w:eastAsia="ru-RU"/>
        </w:rPr>
        <w:t>італію Федоровичу за межами с. Мирівка, вул. Шовкова, 12Д на території Кагарлицької міської територіальної громади для ведення товарного сільськогосподарського виробництва (0,7380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w:t>
      </w:r>
      <w:proofErr w:type="gramStart"/>
      <w:r w:rsidRPr="00A525F7">
        <w:rPr>
          <w:bCs/>
          <w:iCs/>
          <w:color w:val="000000"/>
          <w:sz w:val="36"/>
          <w:szCs w:val="36"/>
          <w:lang w:val="ru-RU" w:eastAsia="ru-RU"/>
        </w:rPr>
        <w:t>затвердження</w:t>
      </w:r>
      <w:proofErr w:type="gramEnd"/>
      <w:r w:rsidRPr="00A525F7">
        <w:rPr>
          <w:bCs/>
          <w:iCs/>
          <w:color w:val="000000"/>
          <w:sz w:val="36"/>
          <w:szCs w:val="36"/>
          <w:lang w:val="ru-RU" w:eastAsia="ru-RU"/>
        </w:rPr>
        <w:t xml:space="preserve"> проєкту землеустрою щодо відведення земельної ділянки в оренду Чусі Владиславу Юрійовичу за межами с. Мирівка, вул. Шовкова, 12Б приміщення 1, на території Кагарлицької міської територіальної громади для ведення товарного сільськогосподарського виробництва (0,1490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проєкту землеустрою щодо відведення земельної ділянки в оренду Колош</w:t>
      </w:r>
      <w:proofErr w:type="gramStart"/>
      <w:r w:rsidRPr="00A525F7">
        <w:rPr>
          <w:bCs/>
          <w:iCs/>
          <w:color w:val="000000"/>
          <w:sz w:val="36"/>
          <w:szCs w:val="36"/>
          <w:lang w:val="ru-RU" w:eastAsia="ru-RU"/>
        </w:rPr>
        <w:t>і В</w:t>
      </w:r>
      <w:proofErr w:type="gramEnd"/>
      <w:r w:rsidRPr="00A525F7">
        <w:rPr>
          <w:bCs/>
          <w:iCs/>
          <w:color w:val="000000"/>
          <w:sz w:val="36"/>
          <w:szCs w:val="36"/>
          <w:lang w:val="ru-RU" w:eastAsia="ru-RU"/>
        </w:rPr>
        <w:t>італію Федоровичу за межами с. Мирівка, вул. Шовкова, 12Б приміщення 2, на території Кагарлицької міської територіальної громади для ведення товарного сільськогосподарського виробництва (0,1872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надання дозволу на розробку технічної документації із землеустрою щодо інвентаризації земельної ділянки комунальної власності для іншого сільськогосподарського призначення за межами с. Бендюгівка на території Кагарлицької міської територіальної громади (14,5000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встановлення (відновлення) меж земельної </w:t>
      </w:r>
      <w:r w:rsidRPr="00A525F7">
        <w:rPr>
          <w:bCs/>
          <w:iCs/>
          <w:color w:val="000000"/>
          <w:sz w:val="36"/>
          <w:szCs w:val="36"/>
          <w:lang w:val="ru-RU" w:eastAsia="ru-RU"/>
        </w:rPr>
        <w:lastRenderedPageBreak/>
        <w:t>ділянки в натурі (на місцевості) Бащенку</w:t>
      </w:r>
      <w:proofErr w:type="gramStart"/>
      <w:r w:rsidRPr="00A525F7">
        <w:rPr>
          <w:bCs/>
          <w:iCs/>
          <w:color w:val="000000"/>
          <w:sz w:val="36"/>
          <w:szCs w:val="36"/>
          <w:lang w:val="ru-RU" w:eastAsia="ru-RU"/>
        </w:rPr>
        <w:t xml:space="preserve"> В</w:t>
      </w:r>
      <w:proofErr w:type="gramEnd"/>
      <w:r w:rsidRPr="00A525F7">
        <w:rPr>
          <w:bCs/>
          <w:iCs/>
          <w:color w:val="000000"/>
          <w:sz w:val="36"/>
          <w:szCs w:val="36"/>
          <w:lang w:val="ru-RU" w:eastAsia="ru-RU"/>
        </w:rPr>
        <w:t xml:space="preserve">іктору Івановичу в с. Бендюгівка по вул. </w:t>
      </w:r>
      <w:proofErr w:type="gramStart"/>
      <w:r w:rsidRPr="00A525F7">
        <w:rPr>
          <w:bCs/>
          <w:iCs/>
          <w:color w:val="000000"/>
          <w:sz w:val="36"/>
          <w:szCs w:val="36"/>
          <w:lang w:val="ru-RU" w:eastAsia="ru-RU"/>
        </w:rPr>
        <w:t>Вишнева</w:t>
      </w:r>
      <w:proofErr w:type="gramEnd"/>
      <w:r w:rsidRPr="00A525F7">
        <w:rPr>
          <w:bCs/>
          <w:iCs/>
          <w:color w:val="000000"/>
          <w:sz w:val="36"/>
          <w:szCs w:val="36"/>
          <w:lang w:val="ru-RU" w:eastAsia="ru-RU"/>
        </w:rPr>
        <w:t>, 1, на території Кагарлицької міської територіальної громади для будівництва і обслуговування житлового будинку, господарських будівель і споруд (присадибна ділянка) (0,2500 га).</w:t>
      </w:r>
    </w:p>
    <w:p w:rsidR="00C627D2" w:rsidRPr="00A525F7" w:rsidRDefault="00C627D2" w:rsidP="00C627D2">
      <w:pPr>
        <w:pStyle w:val="ac"/>
        <w:numPr>
          <w:ilvl w:val="0"/>
          <w:numId w:val="1"/>
        </w:numPr>
        <w:spacing w:after="0" w:line="240" w:lineRule="auto"/>
        <w:jc w:val="both"/>
        <w:rPr>
          <w:bCs/>
          <w:iCs/>
          <w:color w:val="000000"/>
          <w:sz w:val="36"/>
          <w:szCs w:val="36"/>
          <w:lang w:val="ru-RU" w:eastAsia="ru-RU"/>
        </w:rPr>
      </w:pPr>
      <w:r w:rsidRPr="00A525F7">
        <w:rPr>
          <w:bCs/>
          <w:iCs/>
          <w:color w:val="000000"/>
          <w:sz w:val="36"/>
          <w:szCs w:val="36"/>
          <w:lang w:val="ru-RU" w:eastAsia="ru-RU"/>
        </w:rPr>
        <w:t xml:space="preserve"> Про затвердження технічної документації із землеустрою щодо інвентаризації земель комунальної власності за цільовим призначенням земельні ділянки загального користування, які використовуються як польові дороги, прогони за межами с. </w:t>
      </w:r>
      <w:proofErr w:type="gramStart"/>
      <w:r w:rsidRPr="00A525F7">
        <w:rPr>
          <w:bCs/>
          <w:iCs/>
          <w:color w:val="000000"/>
          <w:sz w:val="36"/>
          <w:szCs w:val="36"/>
          <w:lang w:val="ru-RU" w:eastAsia="ru-RU"/>
        </w:rPr>
        <w:t>Горохове</w:t>
      </w:r>
      <w:proofErr w:type="gramEnd"/>
      <w:r w:rsidRPr="00A525F7">
        <w:rPr>
          <w:bCs/>
          <w:iCs/>
          <w:color w:val="000000"/>
          <w:sz w:val="36"/>
          <w:szCs w:val="36"/>
          <w:lang w:val="ru-RU" w:eastAsia="ru-RU"/>
        </w:rPr>
        <w:t xml:space="preserve"> та с. Горохівське </w:t>
      </w:r>
      <w:bookmarkStart w:id="18" w:name="_Hlk228960361"/>
      <w:r w:rsidRPr="00A525F7">
        <w:rPr>
          <w:bCs/>
          <w:iCs/>
          <w:color w:val="000000"/>
          <w:sz w:val="36"/>
          <w:szCs w:val="36"/>
          <w:lang w:val="ru-RU" w:eastAsia="ru-RU"/>
        </w:rPr>
        <w:t>на території Кагарлицької міської територіальної громади (</w:t>
      </w:r>
      <w:bookmarkEnd w:id="18"/>
      <w:r w:rsidRPr="00A525F7">
        <w:rPr>
          <w:bCs/>
          <w:iCs/>
          <w:color w:val="000000"/>
          <w:sz w:val="36"/>
          <w:szCs w:val="36"/>
          <w:lang w:val="ru-RU" w:eastAsia="ru-RU"/>
        </w:rPr>
        <w:t>9,2657 га).</w:t>
      </w:r>
    </w:p>
    <w:p w:rsidR="00C627D2" w:rsidRPr="00A525F7" w:rsidRDefault="00C627D2" w:rsidP="00C627D2">
      <w:pPr>
        <w:pStyle w:val="ac"/>
        <w:numPr>
          <w:ilvl w:val="0"/>
          <w:numId w:val="1"/>
        </w:numPr>
        <w:spacing w:after="0" w:line="240" w:lineRule="auto"/>
        <w:jc w:val="both"/>
        <w:rPr>
          <w:bCs/>
          <w:iCs/>
          <w:color w:val="000000"/>
          <w:sz w:val="36"/>
          <w:szCs w:val="36"/>
          <w:lang w:eastAsia="ru-RU"/>
        </w:rPr>
      </w:pPr>
      <w:r w:rsidRPr="00A525F7">
        <w:rPr>
          <w:bCs/>
          <w:iCs/>
          <w:color w:val="000000"/>
          <w:sz w:val="36"/>
          <w:szCs w:val="36"/>
          <w:lang w:val="ru-RU" w:eastAsia="ru-RU"/>
        </w:rPr>
        <w:t xml:space="preserve"> Про надання дозволу на розроблення технічної документації із землеустрою щодо інвентаризації земельної ділянки комунальної власності для будівництва і обслуговування житлового будинку, господарських будівель і споруд (присадибна ділянка) в с. </w:t>
      </w:r>
      <w:proofErr w:type="gramStart"/>
      <w:r w:rsidRPr="00A525F7">
        <w:rPr>
          <w:bCs/>
          <w:iCs/>
          <w:color w:val="000000"/>
          <w:sz w:val="36"/>
          <w:szCs w:val="36"/>
          <w:lang w:val="ru-RU" w:eastAsia="ru-RU"/>
        </w:rPr>
        <w:t>З</w:t>
      </w:r>
      <w:proofErr w:type="gramEnd"/>
      <w:r w:rsidRPr="00A525F7">
        <w:rPr>
          <w:bCs/>
          <w:iCs/>
          <w:color w:val="000000"/>
          <w:sz w:val="36"/>
          <w:szCs w:val="36"/>
          <w:lang w:val="ru-RU" w:eastAsia="ru-RU"/>
        </w:rPr>
        <w:t xml:space="preserve">ікрачі, пров. </w:t>
      </w:r>
      <w:r w:rsidRPr="00A525F7">
        <w:rPr>
          <w:bCs/>
          <w:iCs/>
          <w:color w:val="000000"/>
          <w:sz w:val="36"/>
          <w:szCs w:val="36"/>
          <w:lang w:eastAsia="ru-RU"/>
        </w:rPr>
        <w:t>Ставковий на території Кагарлицької міської територіальної громади (0</w:t>
      </w:r>
      <w:proofErr w:type="gramStart"/>
      <w:r w:rsidRPr="00A525F7">
        <w:rPr>
          <w:bCs/>
          <w:iCs/>
          <w:color w:val="000000"/>
          <w:sz w:val="36"/>
          <w:szCs w:val="36"/>
          <w:lang w:eastAsia="ru-RU"/>
        </w:rPr>
        <w:t>,1482</w:t>
      </w:r>
      <w:proofErr w:type="gramEnd"/>
      <w:r w:rsidRPr="00A525F7">
        <w:rPr>
          <w:bCs/>
          <w:iCs/>
          <w:color w:val="000000"/>
          <w:sz w:val="36"/>
          <w:szCs w:val="36"/>
          <w:lang w:eastAsia="ru-RU"/>
        </w:rPr>
        <w:t xml:space="preserve"> га).</w:t>
      </w:r>
    </w:p>
    <w:p w:rsidR="00C627D2" w:rsidRPr="00A525F7" w:rsidRDefault="00C627D2" w:rsidP="009F2C8C">
      <w:pPr>
        <w:pStyle w:val="ac"/>
        <w:numPr>
          <w:ilvl w:val="0"/>
          <w:numId w:val="1"/>
        </w:numPr>
        <w:spacing w:after="0" w:line="240" w:lineRule="auto"/>
        <w:ind w:left="284"/>
        <w:jc w:val="both"/>
        <w:rPr>
          <w:b/>
          <w:sz w:val="36"/>
          <w:szCs w:val="36"/>
          <w:lang w:val="uk-UA"/>
        </w:rPr>
      </w:pPr>
      <w:r w:rsidRPr="00A525F7">
        <w:rPr>
          <w:bCs/>
          <w:iCs/>
          <w:color w:val="000000"/>
          <w:sz w:val="36"/>
          <w:szCs w:val="36"/>
          <w:lang w:eastAsia="ru-RU"/>
        </w:rPr>
        <w:t xml:space="preserve"> Про затвердження технічної документації із землеустрою щодо поділу (об’єднання) земельної ділянки комунальної власності загальною площею 0</w:t>
      </w:r>
      <w:proofErr w:type="gramStart"/>
      <w:r w:rsidRPr="00A525F7">
        <w:rPr>
          <w:bCs/>
          <w:iCs/>
          <w:color w:val="000000"/>
          <w:sz w:val="36"/>
          <w:szCs w:val="36"/>
          <w:lang w:eastAsia="ru-RU"/>
        </w:rPr>
        <w:t>,2188</w:t>
      </w:r>
      <w:proofErr w:type="gramEnd"/>
      <w:r w:rsidRPr="00A525F7">
        <w:rPr>
          <w:bCs/>
          <w:iCs/>
          <w:color w:val="000000"/>
          <w:sz w:val="36"/>
          <w:szCs w:val="36"/>
          <w:lang w:eastAsia="ru-RU"/>
        </w:rPr>
        <w:t xml:space="preserve"> га, яка розташована в м. Кагарлик, вул. Каштанова, 14.</w:t>
      </w:r>
      <w:bookmarkStart w:id="19" w:name="_GoBack"/>
      <w:bookmarkEnd w:id="19"/>
    </w:p>
    <w:sectPr w:rsidR="00C627D2" w:rsidRPr="00A525F7" w:rsidSect="00652292">
      <w:pgSz w:w="11906" w:h="16838"/>
      <w:pgMar w:top="426" w:right="42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7923"/>
    <w:multiLevelType w:val="hybridMultilevel"/>
    <w:tmpl w:val="961EAB9A"/>
    <w:lvl w:ilvl="0" w:tplc="A1B4E6CA">
      <w:start w:val="22"/>
      <w:numFmt w:val="decimal"/>
      <w:lvlText w:val="%1."/>
      <w:lvlJc w:val="left"/>
      <w:pPr>
        <w:ind w:left="644" w:hanging="360"/>
      </w:pPr>
      <w:rPr>
        <w:rFonts w:hint="default"/>
        <w:b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grammar="clean"/>
  <w:defaultTabStop w:val="708"/>
  <w:characterSpacingControl w:val="doNotCompress"/>
  <w:compat/>
  <w:rsids>
    <w:rsidRoot w:val="00D85914"/>
    <w:rsid w:val="000064D0"/>
    <w:rsid w:val="000315C6"/>
    <w:rsid w:val="000350D7"/>
    <w:rsid w:val="000360FB"/>
    <w:rsid w:val="00041F3F"/>
    <w:rsid w:val="00042217"/>
    <w:rsid w:val="00057F9F"/>
    <w:rsid w:val="00074358"/>
    <w:rsid w:val="000747CD"/>
    <w:rsid w:val="00076B5E"/>
    <w:rsid w:val="000967D3"/>
    <w:rsid w:val="000977C5"/>
    <w:rsid w:val="000A2810"/>
    <w:rsid w:val="000B4387"/>
    <w:rsid w:val="000D17AF"/>
    <w:rsid w:val="000D432A"/>
    <w:rsid w:val="000E0225"/>
    <w:rsid w:val="000E6A12"/>
    <w:rsid w:val="000E6E5A"/>
    <w:rsid w:val="000F4E4B"/>
    <w:rsid w:val="00100304"/>
    <w:rsid w:val="00131A8A"/>
    <w:rsid w:val="00133F75"/>
    <w:rsid w:val="001372C4"/>
    <w:rsid w:val="001410E2"/>
    <w:rsid w:val="001431F7"/>
    <w:rsid w:val="00147C70"/>
    <w:rsid w:val="00150C79"/>
    <w:rsid w:val="001510B1"/>
    <w:rsid w:val="001554E6"/>
    <w:rsid w:val="00193F6F"/>
    <w:rsid w:val="00194864"/>
    <w:rsid w:val="00194C99"/>
    <w:rsid w:val="001B3549"/>
    <w:rsid w:val="001D021C"/>
    <w:rsid w:val="001F598A"/>
    <w:rsid w:val="00201A49"/>
    <w:rsid w:val="00201F2C"/>
    <w:rsid w:val="002059DF"/>
    <w:rsid w:val="002162FD"/>
    <w:rsid w:val="00216D84"/>
    <w:rsid w:val="002207F5"/>
    <w:rsid w:val="00225596"/>
    <w:rsid w:val="00237B53"/>
    <w:rsid w:val="0025086A"/>
    <w:rsid w:val="00264B92"/>
    <w:rsid w:val="002703B7"/>
    <w:rsid w:val="00274B81"/>
    <w:rsid w:val="00290C36"/>
    <w:rsid w:val="002A1F6C"/>
    <w:rsid w:val="002B5904"/>
    <w:rsid w:val="002C19BF"/>
    <w:rsid w:val="002D38F3"/>
    <w:rsid w:val="002D67B8"/>
    <w:rsid w:val="002E0681"/>
    <w:rsid w:val="002E2542"/>
    <w:rsid w:val="002E5820"/>
    <w:rsid w:val="0030140E"/>
    <w:rsid w:val="00302874"/>
    <w:rsid w:val="00302E6B"/>
    <w:rsid w:val="00305CAD"/>
    <w:rsid w:val="003258BB"/>
    <w:rsid w:val="0032750F"/>
    <w:rsid w:val="00346566"/>
    <w:rsid w:val="00365E21"/>
    <w:rsid w:val="003718BF"/>
    <w:rsid w:val="003725CA"/>
    <w:rsid w:val="0037519D"/>
    <w:rsid w:val="00382944"/>
    <w:rsid w:val="003C1264"/>
    <w:rsid w:val="003D4DF4"/>
    <w:rsid w:val="003E7227"/>
    <w:rsid w:val="00417441"/>
    <w:rsid w:val="00422A1D"/>
    <w:rsid w:val="00435A43"/>
    <w:rsid w:val="00435D27"/>
    <w:rsid w:val="0043620C"/>
    <w:rsid w:val="00446C03"/>
    <w:rsid w:val="00452023"/>
    <w:rsid w:val="00452356"/>
    <w:rsid w:val="00470F47"/>
    <w:rsid w:val="0047510B"/>
    <w:rsid w:val="004B6E7E"/>
    <w:rsid w:val="0050459F"/>
    <w:rsid w:val="00513AAD"/>
    <w:rsid w:val="00517BF7"/>
    <w:rsid w:val="00524559"/>
    <w:rsid w:val="00527E89"/>
    <w:rsid w:val="00532756"/>
    <w:rsid w:val="00542549"/>
    <w:rsid w:val="00543196"/>
    <w:rsid w:val="005445F9"/>
    <w:rsid w:val="00553917"/>
    <w:rsid w:val="005552A0"/>
    <w:rsid w:val="005621E2"/>
    <w:rsid w:val="00576ACF"/>
    <w:rsid w:val="005801DB"/>
    <w:rsid w:val="00584BBE"/>
    <w:rsid w:val="005B6467"/>
    <w:rsid w:val="005C0556"/>
    <w:rsid w:val="005C16D0"/>
    <w:rsid w:val="005D6F5B"/>
    <w:rsid w:val="005D7EBF"/>
    <w:rsid w:val="005E1268"/>
    <w:rsid w:val="005E627F"/>
    <w:rsid w:val="005F04B3"/>
    <w:rsid w:val="005F451A"/>
    <w:rsid w:val="00610791"/>
    <w:rsid w:val="00614F0F"/>
    <w:rsid w:val="00617218"/>
    <w:rsid w:val="00617A20"/>
    <w:rsid w:val="00624516"/>
    <w:rsid w:val="006332B1"/>
    <w:rsid w:val="00652292"/>
    <w:rsid w:val="00665317"/>
    <w:rsid w:val="00671A26"/>
    <w:rsid w:val="006827BF"/>
    <w:rsid w:val="0069257E"/>
    <w:rsid w:val="006A3430"/>
    <w:rsid w:val="006A5AA2"/>
    <w:rsid w:val="006D19AB"/>
    <w:rsid w:val="006E1600"/>
    <w:rsid w:val="006E2AD0"/>
    <w:rsid w:val="00706851"/>
    <w:rsid w:val="00707175"/>
    <w:rsid w:val="00721EBC"/>
    <w:rsid w:val="00731EDD"/>
    <w:rsid w:val="0074706D"/>
    <w:rsid w:val="00756BA9"/>
    <w:rsid w:val="00757F1B"/>
    <w:rsid w:val="00772F81"/>
    <w:rsid w:val="00774C21"/>
    <w:rsid w:val="007960A2"/>
    <w:rsid w:val="007978F2"/>
    <w:rsid w:val="007B40F0"/>
    <w:rsid w:val="007E385B"/>
    <w:rsid w:val="007E7107"/>
    <w:rsid w:val="00807B87"/>
    <w:rsid w:val="008377AB"/>
    <w:rsid w:val="008422CC"/>
    <w:rsid w:val="0084238C"/>
    <w:rsid w:val="00850E51"/>
    <w:rsid w:val="00851931"/>
    <w:rsid w:val="00860254"/>
    <w:rsid w:val="008640B0"/>
    <w:rsid w:val="008906D9"/>
    <w:rsid w:val="008A0252"/>
    <w:rsid w:val="008A4A9E"/>
    <w:rsid w:val="008A6434"/>
    <w:rsid w:val="008B3EBF"/>
    <w:rsid w:val="008B55C0"/>
    <w:rsid w:val="008C43B1"/>
    <w:rsid w:val="008C726B"/>
    <w:rsid w:val="008C7ADF"/>
    <w:rsid w:val="008E7011"/>
    <w:rsid w:val="008E78DF"/>
    <w:rsid w:val="008F53B7"/>
    <w:rsid w:val="00917F19"/>
    <w:rsid w:val="00927D6D"/>
    <w:rsid w:val="00936BA5"/>
    <w:rsid w:val="00940A83"/>
    <w:rsid w:val="0095437F"/>
    <w:rsid w:val="009572B6"/>
    <w:rsid w:val="00961226"/>
    <w:rsid w:val="00964334"/>
    <w:rsid w:val="0096728C"/>
    <w:rsid w:val="00986B8B"/>
    <w:rsid w:val="0098768E"/>
    <w:rsid w:val="009937BC"/>
    <w:rsid w:val="009A07F6"/>
    <w:rsid w:val="009B0970"/>
    <w:rsid w:val="009B1AD2"/>
    <w:rsid w:val="009D37EF"/>
    <w:rsid w:val="009E6160"/>
    <w:rsid w:val="009E7222"/>
    <w:rsid w:val="009F2C8C"/>
    <w:rsid w:val="00A018D3"/>
    <w:rsid w:val="00A01BB5"/>
    <w:rsid w:val="00A12A35"/>
    <w:rsid w:val="00A1789E"/>
    <w:rsid w:val="00A26A0A"/>
    <w:rsid w:val="00A336C7"/>
    <w:rsid w:val="00A349BA"/>
    <w:rsid w:val="00A37D7F"/>
    <w:rsid w:val="00A525F7"/>
    <w:rsid w:val="00A52979"/>
    <w:rsid w:val="00A675A5"/>
    <w:rsid w:val="00A7337A"/>
    <w:rsid w:val="00A81395"/>
    <w:rsid w:val="00A857BD"/>
    <w:rsid w:val="00A93DA7"/>
    <w:rsid w:val="00AA749D"/>
    <w:rsid w:val="00AC7457"/>
    <w:rsid w:val="00AD7519"/>
    <w:rsid w:val="00AF7676"/>
    <w:rsid w:val="00B12981"/>
    <w:rsid w:val="00B14DD8"/>
    <w:rsid w:val="00B2607A"/>
    <w:rsid w:val="00B26146"/>
    <w:rsid w:val="00B2622C"/>
    <w:rsid w:val="00B3793C"/>
    <w:rsid w:val="00B562B8"/>
    <w:rsid w:val="00B6349D"/>
    <w:rsid w:val="00B6364B"/>
    <w:rsid w:val="00B63B91"/>
    <w:rsid w:val="00B94376"/>
    <w:rsid w:val="00BA2395"/>
    <w:rsid w:val="00BA7696"/>
    <w:rsid w:val="00BB4D11"/>
    <w:rsid w:val="00BD074D"/>
    <w:rsid w:val="00BD23CE"/>
    <w:rsid w:val="00BD3329"/>
    <w:rsid w:val="00BE34CB"/>
    <w:rsid w:val="00BF62C4"/>
    <w:rsid w:val="00C06F5B"/>
    <w:rsid w:val="00C21D7C"/>
    <w:rsid w:val="00C32D42"/>
    <w:rsid w:val="00C627D2"/>
    <w:rsid w:val="00C86035"/>
    <w:rsid w:val="00C95C78"/>
    <w:rsid w:val="00CB48C4"/>
    <w:rsid w:val="00CC4B66"/>
    <w:rsid w:val="00CD001D"/>
    <w:rsid w:val="00CD1631"/>
    <w:rsid w:val="00CF08E5"/>
    <w:rsid w:val="00D00159"/>
    <w:rsid w:val="00D01499"/>
    <w:rsid w:val="00D07E20"/>
    <w:rsid w:val="00D1372B"/>
    <w:rsid w:val="00D364F3"/>
    <w:rsid w:val="00D57FDE"/>
    <w:rsid w:val="00D67C1B"/>
    <w:rsid w:val="00D71FD8"/>
    <w:rsid w:val="00D81A97"/>
    <w:rsid w:val="00D85659"/>
    <w:rsid w:val="00D85914"/>
    <w:rsid w:val="00D91025"/>
    <w:rsid w:val="00D91AC4"/>
    <w:rsid w:val="00DE3B1F"/>
    <w:rsid w:val="00DE442E"/>
    <w:rsid w:val="00DF3EC4"/>
    <w:rsid w:val="00DF40DB"/>
    <w:rsid w:val="00DF666F"/>
    <w:rsid w:val="00E01763"/>
    <w:rsid w:val="00E14BC3"/>
    <w:rsid w:val="00E207AC"/>
    <w:rsid w:val="00E21B5E"/>
    <w:rsid w:val="00E221B2"/>
    <w:rsid w:val="00E2396A"/>
    <w:rsid w:val="00E24B91"/>
    <w:rsid w:val="00E34F3C"/>
    <w:rsid w:val="00E600E0"/>
    <w:rsid w:val="00E643B2"/>
    <w:rsid w:val="00E907CF"/>
    <w:rsid w:val="00E95D85"/>
    <w:rsid w:val="00EA1FE8"/>
    <w:rsid w:val="00EA2EE2"/>
    <w:rsid w:val="00EB3EEF"/>
    <w:rsid w:val="00ED78D1"/>
    <w:rsid w:val="00EE43BB"/>
    <w:rsid w:val="00F2768C"/>
    <w:rsid w:val="00F32513"/>
    <w:rsid w:val="00F54024"/>
    <w:rsid w:val="00F55FAA"/>
    <w:rsid w:val="00F61EA4"/>
    <w:rsid w:val="00F71F76"/>
    <w:rsid w:val="00F765C3"/>
    <w:rsid w:val="00F76932"/>
    <w:rsid w:val="00F95E61"/>
    <w:rsid w:val="00FA4F09"/>
    <w:rsid w:val="00FB0061"/>
    <w:rsid w:val="00FB7419"/>
    <w:rsid w:val="00FD0B64"/>
    <w:rsid w:val="00FE2787"/>
    <w:rsid w:val="00FE4A9A"/>
    <w:rsid w:val="00FF05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aps/>
        <w:sz w:val="28"/>
        <w:szCs w:val="28"/>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914"/>
    <w:rPr>
      <w:caps w:val="0"/>
    </w:rPr>
  </w:style>
  <w:style w:type="paragraph" w:styleId="1">
    <w:name w:val="heading 1"/>
    <w:basedOn w:val="a"/>
    <w:next w:val="a"/>
    <w:link w:val="10"/>
    <w:uiPriority w:val="9"/>
    <w:qFormat/>
    <w:rsid w:val="00F95E61"/>
    <w:pPr>
      <w:pBdr>
        <w:bottom w:val="thinThickSmallGap" w:sz="12" w:space="1" w:color="943634" w:themeColor="accent2" w:themeShade="BF"/>
      </w:pBdr>
      <w:spacing w:before="400"/>
      <w:jc w:val="center"/>
      <w:outlineLvl w:val="0"/>
    </w:pPr>
    <w:rPr>
      <w:color w:val="632423" w:themeColor="accent2" w:themeShade="80"/>
      <w:spacing w:val="20"/>
    </w:rPr>
  </w:style>
  <w:style w:type="paragraph" w:styleId="2">
    <w:name w:val="heading 2"/>
    <w:basedOn w:val="a"/>
    <w:next w:val="a"/>
    <w:link w:val="20"/>
    <w:uiPriority w:val="9"/>
    <w:semiHidden/>
    <w:unhideWhenUsed/>
    <w:qFormat/>
    <w:rsid w:val="00F95E61"/>
    <w:pPr>
      <w:pBdr>
        <w:bottom w:val="single" w:sz="4" w:space="1" w:color="622423" w:themeColor="accent2" w:themeShade="7F"/>
      </w:pBdr>
      <w:spacing w:before="400"/>
      <w:jc w:val="center"/>
      <w:outlineLvl w:val="1"/>
    </w:pPr>
    <w:rPr>
      <w:color w:val="632423" w:themeColor="accent2" w:themeShade="80"/>
      <w:spacing w:val="15"/>
      <w:sz w:val="24"/>
      <w:szCs w:val="24"/>
    </w:rPr>
  </w:style>
  <w:style w:type="paragraph" w:styleId="3">
    <w:name w:val="heading 3"/>
    <w:basedOn w:val="a"/>
    <w:next w:val="a"/>
    <w:link w:val="30"/>
    <w:uiPriority w:val="9"/>
    <w:semiHidden/>
    <w:unhideWhenUsed/>
    <w:qFormat/>
    <w:rsid w:val="00F95E61"/>
    <w:pPr>
      <w:pBdr>
        <w:top w:val="dotted" w:sz="4" w:space="1" w:color="622423" w:themeColor="accent2" w:themeShade="7F"/>
        <w:bottom w:val="dotted" w:sz="4" w:space="1" w:color="622423" w:themeColor="accent2" w:themeShade="7F"/>
      </w:pBdr>
      <w:spacing w:before="300"/>
      <w:jc w:val="center"/>
      <w:outlineLvl w:val="2"/>
    </w:pPr>
    <w:rPr>
      <w:color w:val="622423" w:themeColor="accent2" w:themeShade="7F"/>
      <w:sz w:val="24"/>
      <w:szCs w:val="24"/>
    </w:rPr>
  </w:style>
  <w:style w:type="paragraph" w:styleId="4">
    <w:name w:val="heading 4"/>
    <w:basedOn w:val="a"/>
    <w:next w:val="a"/>
    <w:link w:val="40"/>
    <w:uiPriority w:val="9"/>
    <w:semiHidden/>
    <w:unhideWhenUsed/>
    <w:qFormat/>
    <w:rsid w:val="00F95E61"/>
    <w:pPr>
      <w:pBdr>
        <w:bottom w:val="dotted" w:sz="4" w:space="1" w:color="943634" w:themeColor="accent2" w:themeShade="BF"/>
      </w:pBdr>
      <w:spacing w:after="120"/>
      <w:jc w:val="center"/>
      <w:outlineLvl w:val="3"/>
    </w:pPr>
    <w:rPr>
      <w:color w:val="622423" w:themeColor="accent2" w:themeShade="7F"/>
      <w:spacing w:val="10"/>
    </w:rPr>
  </w:style>
  <w:style w:type="paragraph" w:styleId="5">
    <w:name w:val="heading 5"/>
    <w:basedOn w:val="a"/>
    <w:next w:val="a"/>
    <w:link w:val="50"/>
    <w:uiPriority w:val="9"/>
    <w:semiHidden/>
    <w:unhideWhenUsed/>
    <w:qFormat/>
    <w:rsid w:val="00F95E61"/>
    <w:pPr>
      <w:spacing w:before="320" w:after="120"/>
      <w:jc w:val="center"/>
      <w:outlineLvl w:val="4"/>
    </w:pPr>
    <w:rPr>
      <w:color w:val="622423" w:themeColor="accent2" w:themeShade="7F"/>
      <w:spacing w:val="10"/>
    </w:rPr>
  </w:style>
  <w:style w:type="paragraph" w:styleId="6">
    <w:name w:val="heading 6"/>
    <w:basedOn w:val="a"/>
    <w:next w:val="a"/>
    <w:link w:val="60"/>
    <w:uiPriority w:val="9"/>
    <w:semiHidden/>
    <w:unhideWhenUsed/>
    <w:qFormat/>
    <w:rsid w:val="00F95E61"/>
    <w:pPr>
      <w:spacing w:after="120"/>
      <w:jc w:val="center"/>
      <w:outlineLvl w:val="5"/>
    </w:pPr>
    <w:rPr>
      <w:color w:val="943634" w:themeColor="accent2" w:themeShade="BF"/>
      <w:spacing w:val="10"/>
    </w:rPr>
  </w:style>
  <w:style w:type="paragraph" w:styleId="7">
    <w:name w:val="heading 7"/>
    <w:basedOn w:val="a"/>
    <w:next w:val="a"/>
    <w:link w:val="70"/>
    <w:uiPriority w:val="9"/>
    <w:semiHidden/>
    <w:unhideWhenUsed/>
    <w:qFormat/>
    <w:rsid w:val="00F95E61"/>
    <w:pPr>
      <w:spacing w:after="120"/>
      <w:jc w:val="center"/>
      <w:outlineLvl w:val="6"/>
    </w:pPr>
    <w:rPr>
      <w:i/>
      <w:iCs/>
      <w:color w:val="943634" w:themeColor="accent2" w:themeShade="BF"/>
      <w:spacing w:val="10"/>
    </w:rPr>
  </w:style>
  <w:style w:type="paragraph" w:styleId="8">
    <w:name w:val="heading 8"/>
    <w:basedOn w:val="a"/>
    <w:next w:val="a"/>
    <w:link w:val="80"/>
    <w:uiPriority w:val="9"/>
    <w:semiHidden/>
    <w:unhideWhenUsed/>
    <w:qFormat/>
    <w:rsid w:val="00F95E61"/>
    <w:pPr>
      <w:spacing w:after="120"/>
      <w:jc w:val="center"/>
      <w:outlineLvl w:val="7"/>
    </w:pPr>
    <w:rPr>
      <w:spacing w:val="10"/>
      <w:sz w:val="20"/>
      <w:szCs w:val="20"/>
    </w:rPr>
  </w:style>
  <w:style w:type="paragraph" w:styleId="9">
    <w:name w:val="heading 9"/>
    <w:basedOn w:val="a"/>
    <w:next w:val="a"/>
    <w:link w:val="90"/>
    <w:uiPriority w:val="9"/>
    <w:semiHidden/>
    <w:unhideWhenUsed/>
    <w:qFormat/>
    <w:rsid w:val="00F95E61"/>
    <w:pPr>
      <w:spacing w:after="120"/>
      <w:jc w:val="center"/>
      <w:outlineLvl w:val="8"/>
    </w:pPr>
    <w:rPr>
      <w:i/>
      <w:iC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5E61"/>
    <w:rPr>
      <w:rFonts w:eastAsiaTheme="majorEastAsia" w:cstheme="majorBidi"/>
      <w:caps/>
      <w:color w:val="632423" w:themeColor="accent2" w:themeShade="80"/>
      <w:spacing w:val="20"/>
      <w:sz w:val="28"/>
      <w:szCs w:val="28"/>
    </w:rPr>
  </w:style>
  <w:style w:type="character" w:customStyle="1" w:styleId="20">
    <w:name w:val="Заголовок 2 Знак"/>
    <w:basedOn w:val="a0"/>
    <w:link w:val="2"/>
    <w:uiPriority w:val="9"/>
    <w:semiHidden/>
    <w:rsid w:val="00F95E61"/>
    <w:rPr>
      <w:caps/>
      <w:color w:val="632423" w:themeColor="accent2" w:themeShade="80"/>
      <w:spacing w:val="15"/>
      <w:sz w:val="24"/>
      <w:szCs w:val="24"/>
    </w:rPr>
  </w:style>
  <w:style w:type="character" w:customStyle="1" w:styleId="30">
    <w:name w:val="Заголовок 3 Знак"/>
    <w:basedOn w:val="a0"/>
    <w:link w:val="3"/>
    <w:uiPriority w:val="9"/>
    <w:semiHidden/>
    <w:rsid w:val="00F95E61"/>
    <w:rPr>
      <w:rFonts w:eastAsiaTheme="majorEastAsia" w:cstheme="majorBidi"/>
      <w:caps/>
      <w:color w:val="622423" w:themeColor="accent2" w:themeShade="7F"/>
      <w:sz w:val="24"/>
      <w:szCs w:val="24"/>
    </w:rPr>
  </w:style>
  <w:style w:type="character" w:customStyle="1" w:styleId="40">
    <w:name w:val="Заголовок 4 Знак"/>
    <w:basedOn w:val="a0"/>
    <w:link w:val="4"/>
    <w:uiPriority w:val="9"/>
    <w:semiHidden/>
    <w:rsid w:val="00F95E61"/>
    <w:rPr>
      <w:rFonts w:eastAsiaTheme="majorEastAsia" w:cstheme="majorBidi"/>
      <w:caps/>
      <w:color w:val="622423" w:themeColor="accent2" w:themeShade="7F"/>
      <w:spacing w:val="10"/>
    </w:rPr>
  </w:style>
  <w:style w:type="character" w:customStyle="1" w:styleId="50">
    <w:name w:val="Заголовок 5 Знак"/>
    <w:basedOn w:val="a0"/>
    <w:link w:val="5"/>
    <w:uiPriority w:val="9"/>
    <w:semiHidden/>
    <w:rsid w:val="00F95E61"/>
    <w:rPr>
      <w:rFonts w:eastAsiaTheme="majorEastAsia" w:cstheme="majorBidi"/>
      <w:caps/>
      <w:color w:val="622423" w:themeColor="accent2" w:themeShade="7F"/>
      <w:spacing w:val="10"/>
    </w:rPr>
  </w:style>
  <w:style w:type="character" w:customStyle="1" w:styleId="60">
    <w:name w:val="Заголовок 6 Знак"/>
    <w:basedOn w:val="a0"/>
    <w:link w:val="6"/>
    <w:uiPriority w:val="9"/>
    <w:semiHidden/>
    <w:rsid w:val="00F95E61"/>
    <w:rPr>
      <w:rFonts w:eastAsiaTheme="majorEastAsia" w:cstheme="majorBidi"/>
      <w:caps/>
      <w:color w:val="943634" w:themeColor="accent2" w:themeShade="BF"/>
      <w:spacing w:val="10"/>
    </w:rPr>
  </w:style>
  <w:style w:type="character" w:customStyle="1" w:styleId="70">
    <w:name w:val="Заголовок 7 Знак"/>
    <w:basedOn w:val="a0"/>
    <w:link w:val="7"/>
    <w:uiPriority w:val="9"/>
    <w:semiHidden/>
    <w:rsid w:val="00F95E61"/>
    <w:rPr>
      <w:rFonts w:eastAsiaTheme="majorEastAsia" w:cstheme="majorBidi"/>
      <w:i/>
      <w:iCs/>
      <w:caps/>
      <w:color w:val="943634" w:themeColor="accent2" w:themeShade="BF"/>
      <w:spacing w:val="10"/>
    </w:rPr>
  </w:style>
  <w:style w:type="character" w:customStyle="1" w:styleId="80">
    <w:name w:val="Заголовок 8 Знак"/>
    <w:basedOn w:val="a0"/>
    <w:link w:val="8"/>
    <w:uiPriority w:val="9"/>
    <w:semiHidden/>
    <w:rsid w:val="00F95E61"/>
    <w:rPr>
      <w:rFonts w:eastAsiaTheme="majorEastAsia" w:cstheme="majorBidi"/>
      <w:caps/>
      <w:spacing w:val="10"/>
      <w:sz w:val="20"/>
      <w:szCs w:val="20"/>
    </w:rPr>
  </w:style>
  <w:style w:type="character" w:customStyle="1" w:styleId="90">
    <w:name w:val="Заголовок 9 Знак"/>
    <w:basedOn w:val="a0"/>
    <w:link w:val="9"/>
    <w:uiPriority w:val="9"/>
    <w:semiHidden/>
    <w:rsid w:val="00F95E61"/>
    <w:rPr>
      <w:rFonts w:eastAsiaTheme="majorEastAsia" w:cstheme="majorBidi"/>
      <w:i/>
      <w:iCs/>
      <w:caps/>
      <w:spacing w:val="10"/>
      <w:sz w:val="20"/>
      <w:szCs w:val="20"/>
    </w:rPr>
  </w:style>
  <w:style w:type="paragraph" w:styleId="a3">
    <w:name w:val="caption"/>
    <w:basedOn w:val="a"/>
    <w:next w:val="a"/>
    <w:uiPriority w:val="35"/>
    <w:semiHidden/>
    <w:unhideWhenUsed/>
    <w:qFormat/>
    <w:rsid w:val="00F95E61"/>
    <w:rPr>
      <w:spacing w:val="10"/>
      <w:sz w:val="18"/>
      <w:szCs w:val="18"/>
    </w:rPr>
  </w:style>
  <w:style w:type="paragraph" w:styleId="a4">
    <w:name w:val="Title"/>
    <w:basedOn w:val="a"/>
    <w:next w:val="a"/>
    <w:link w:val="a5"/>
    <w:uiPriority w:val="10"/>
    <w:qFormat/>
    <w:rsid w:val="00F95E61"/>
    <w:pPr>
      <w:pBdr>
        <w:top w:val="dotted" w:sz="2" w:space="1" w:color="632423" w:themeColor="accent2" w:themeShade="80"/>
        <w:bottom w:val="dotted" w:sz="2" w:space="6" w:color="632423" w:themeColor="accent2" w:themeShade="80"/>
      </w:pBdr>
      <w:spacing w:before="500" w:after="300" w:line="240" w:lineRule="auto"/>
      <w:jc w:val="center"/>
    </w:pPr>
    <w:rPr>
      <w:color w:val="632423" w:themeColor="accent2" w:themeShade="80"/>
      <w:spacing w:val="50"/>
      <w:sz w:val="44"/>
      <w:szCs w:val="44"/>
    </w:rPr>
  </w:style>
  <w:style w:type="character" w:customStyle="1" w:styleId="a5">
    <w:name w:val="Название Знак"/>
    <w:basedOn w:val="a0"/>
    <w:link w:val="a4"/>
    <w:uiPriority w:val="10"/>
    <w:rsid w:val="00F95E61"/>
    <w:rPr>
      <w:rFonts w:eastAsiaTheme="majorEastAsia" w:cstheme="majorBidi"/>
      <w:caps/>
      <w:color w:val="632423" w:themeColor="accent2" w:themeShade="80"/>
      <w:spacing w:val="50"/>
      <w:sz w:val="44"/>
      <w:szCs w:val="44"/>
    </w:rPr>
  </w:style>
  <w:style w:type="paragraph" w:styleId="a6">
    <w:name w:val="Subtitle"/>
    <w:basedOn w:val="a"/>
    <w:next w:val="a"/>
    <w:link w:val="a7"/>
    <w:uiPriority w:val="11"/>
    <w:qFormat/>
    <w:rsid w:val="00F95E61"/>
    <w:pPr>
      <w:spacing w:after="560" w:line="240" w:lineRule="auto"/>
      <w:jc w:val="center"/>
    </w:pPr>
    <w:rPr>
      <w:spacing w:val="20"/>
      <w:sz w:val="18"/>
      <w:szCs w:val="18"/>
    </w:rPr>
  </w:style>
  <w:style w:type="character" w:customStyle="1" w:styleId="a7">
    <w:name w:val="Подзаголовок Знак"/>
    <w:basedOn w:val="a0"/>
    <w:link w:val="a6"/>
    <w:uiPriority w:val="11"/>
    <w:rsid w:val="00F95E61"/>
    <w:rPr>
      <w:rFonts w:eastAsiaTheme="majorEastAsia" w:cstheme="majorBidi"/>
      <w:caps/>
      <w:spacing w:val="20"/>
      <w:sz w:val="18"/>
      <w:szCs w:val="18"/>
    </w:rPr>
  </w:style>
  <w:style w:type="character" w:styleId="a8">
    <w:name w:val="Strong"/>
    <w:uiPriority w:val="22"/>
    <w:qFormat/>
    <w:rsid w:val="00F95E61"/>
    <w:rPr>
      <w:b/>
      <w:bCs/>
      <w:color w:val="943634" w:themeColor="accent2" w:themeShade="BF"/>
      <w:spacing w:val="5"/>
    </w:rPr>
  </w:style>
  <w:style w:type="character" w:styleId="a9">
    <w:name w:val="Emphasis"/>
    <w:uiPriority w:val="20"/>
    <w:qFormat/>
    <w:rsid w:val="00F95E61"/>
    <w:rPr>
      <w:caps/>
      <w:spacing w:val="5"/>
      <w:sz w:val="20"/>
      <w:szCs w:val="20"/>
    </w:rPr>
  </w:style>
  <w:style w:type="paragraph" w:styleId="aa">
    <w:name w:val="No Spacing"/>
    <w:basedOn w:val="a"/>
    <w:link w:val="ab"/>
    <w:uiPriority w:val="1"/>
    <w:qFormat/>
    <w:rsid w:val="00F95E61"/>
    <w:pPr>
      <w:spacing w:after="0" w:line="240" w:lineRule="auto"/>
    </w:pPr>
  </w:style>
  <w:style w:type="character" w:customStyle="1" w:styleId="ab">
    <w:name w:val="Без интервала Знак"/>
    <w:basedOn w:val="a0"/>
    <w:link w:val="aa"/>
    <w:uiPriority w:val="1"/>
    <w:rsid w:val="00F95E61"/>
  </w:style>
  <w:style w:type="paragraph" w:styleId="ac">
    <w:name w:val="List Paragraph"/>
    <w:basedOn w:val="a"/>
    <w:uiPriority w:val="99"/>
    <w:qFormat/>
    <w:rsid w:val="00F95E61"/>
    <w:pPr>
      <w:ind w:left="720"/>
      <w:contextualSpacing/>
    </w:pPr>
  </w:style>
  <w:style w:type="paragraph" w:styleId="21">
    <w:name w:val="Quote"/>
    <w:basedOn w:val="a"/>
    <w:next w:val="a"/>
    <w:link w:val="22"/>
    <w:uiPriority w:val="29"/>
    <w:qFormat/>
    <w:rsid w:val="00F95E61"/>
    <w:rPr>
      <w:i/>
      <w:iCs/>
    </w:rPr>
  </w:style>
  <w:style w:type="character" w:customStyle="1" w:styleId="22">
    <w:name w:val="Цитата 2 Знак"/>
    <w:basedOn w:val="a0"/>
    <w:link w:val="21"/>
    <w:uiPriority w:val="29"/>
    <w:rsid w:val="00F95E61"/>
    <w:rPr>
      <w:rFonts w:eastAsiaTheme="majorEastAsia" w:cstheme="majorBidi"/>
      <w:i/>
      <w:iCs/>
    </w:rPr>
  </w:style>
  <w:style w:type="paragraph" w:styleId="ad">
    <w:name w:val="Intense Quote"/>
    <w:basedOn w:val="a"/>
    <w:next w:val="a"/>
    <w:link w:val="ae"/>
    <w:uiPriority w:val="30"/>
    <w:qFormat/>
    <w:rsid w:val="00F95E61"/>
    <w:pPr>
      <w:pBdr>
        <w:top w:val="dotted" w:sz="2" w:space="10" w:color="632423" w:themeColor="accent2" w:themeShade="80"/>
        <w:bottom w:val="dotted" w:sz="2" w:space="4" w:color="632423" w:themeColor="accent2" w:themeShade="80"/>
      </w:pBdr>
      <w:spacing w:before="160" w:line="300" w:lineRule="auto"/>
      <w:ind w:left="1440" w:right="1440"/>
    </w:pPr>
    <w:rPr>
      <w:color w:val="622423" w:themeColor="accent2" w:themeShade="7F"/>
      <w:spacing w:val="5"/>
      <w:sz w:val="20"/>
      <w:szCs w:val="20"/>
    </w:rPr>
  </w:style>
  <w:style w:type="character" w:customStyle="1" w:styleId="ae">
    <w:name w:val="Выделенная цитата Знак"/>
    <w:basedOn w:val="a0"/>
    <w:link w:val="ad"/>
    <w:uiPriority w:val="30"/>
    <w:rsid w:val="00F95E61"/>
    <w:rPr>
      <w:rFonts w:eastAsiaTheme="majorEastAsia" w:cstheme="majorBidi"/>
      <w:caps/>
      <w:color w:val="622423" w:themeColor="accent2" w:themeShade="7F"/>
      <w:spacing w:val="5"/>
      <w:sz w:val="20"/>
      <w:szCs w:val="20"/>
    </w:rPr>
  </w:style>
  <w:style w:type="character" w:styleId="af">
    <w:name w:val="Subtle Emphasis"/>
    <w:uiPriority w:val="19"/>
    <w:qFormat/>
    <w:rsid w:val="00F95E61"/>
    <w:rPr>
      <w:i/>
      <w:iCs/>
    </w:rPr>
  </w:style>
  <w:style w:type="character" w:styleId="af0">
    <w:name w:val="Intense Emphasis"/>
    <w:uiPriority w:val="21"/>
    <w:qFormat/>
    <w:rsid w:val="00F95E61"/>
    <w:rPr>
      <w:i/>
      <w:iCs/>
      <w:caps/>
      <w:spacing w:val="10"/>
      <w:sz w:val="20"/>
      <w:szCs w:val="20"/>
    </w:rPr>
  </w:style>
  <w:style w:type="character" w:styleId="af1">
    <w:name w:val="Subtle Reference"/>
    <w:basedOn w:val="a0"/>
    <w:uiPriority w:val="31"/>
    <w:qFormat/>
    <w:rsid w:val="00F95E61"/>
    <w:rPr>
      <w:rFonts w:asciiTheme="minorHAnsi" w:eastAsiaTheme="minorEastAsia" w:hAnsiTheme="minorHAnsi" w:cstheme="minorBidi"/>
      <w:i/>
      <w:iCs/>
      <w:color w:val="622423" w:themeColor="accent2" w:themeShade="7F"/>
    </w:rPr>
  </w:style>
  <w:style w:type="character" w:styleId="af2">
    <w:name w:val="Intense Reference"/>
    <w:uiPriority w:val="32"/>
    <w:qFormat/>
    <w:rsid w:val="00F95E61"/>
    <w:rPr>
      <w:rFonts w:asciiTheme="minorHAnsi" w:eastAsiaTheme="minorEastAsia" w:hAnsiTheme="minorHAnsi" w:cstheme="minorBidi"/>
      <w:b/>
      <w:bCs/>
      <w:i/>
      <w:iCs/>
      <w:color w:val="622423" w:themeColor="accent2" w:themeShade="7F"/>
    </w:rPr>
  </w:style>
  <w:style w:type="character" w:styleId="af3">
    <w:name w:val="Book Title"/>
    <w:uiPriority w:val="33"/>
    <w:qFormat/>
    <w:rsid w:val="00F95E61"/>
    <w:rPr>
      <w:caps/>
      <w:color w:val="622423" w:themeColor="accent2" w:themeShade="7F"/>
      <w:spacing w:val="5"/>
      <w:u w:color="622423" w:themeColor="accent2" w:themeShade="7F"/>
    </w:rPr>
  </w:style>
  <w:style w:type="paragraph" w:styleId="af4">
    <w:name w:val="TOC Heading"/>
    <w:basedOn w:val="1"/>
    <w:next w:val="a"/>
    <w:uiPriority w:val="39"/>
    <w:semiHidden/>
    <w:unhideWhenUsed/>
    <w:qFormat/>
    <w:rsid w:val="00F95E61"/>
    <w:pPr>
      <w:outlineLvl w:val="9"/>
    </w:pPr>
  </w:style>
  <w:style w:type="table" w:styleId="af5">
    <w:name w:val="Table Grid"/>
    <w:basedOn w:val="a1"/>
    <w:uiPriority w:val="59"/>
    <w:rsid w:val="00D71F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fmc1">
    <w:name w:val="xfmc1"/>
    <w:basedOn w:val="a"/>
    <w:rsid w:val="00F71F76"/>
    <w:pPr>
      <w:spacing w:before="100" w:beforeAutospacing="1" w:after="100" w:afterAutospacing="1" w:line="240" w:lineRule="auto"/>
    </w:pPr>
    <w:rPr>
      <w:rFonts w:eastAsia="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245264228">
      <w:bodyDiv w:val="1"/>
      <w:marLeft w:val="0"/>
      <w:marRight w:val="0"/>
      <w:marTop w:val="0"/>
      <w:marBottom w:val="0"/>
      <w:divBdr>
        <w:top w:val="none" w:sz="0" w:space="0" w:color="auto"/>
        <w:left w:val="none" w:sz="0" w:space="0" w:color="auto"/>
        <w:bottom w:val="none" w:sz="0" w:space="0" w:color="auto"/>
        <w:right w:val="none" w:sz="0" w:space="0" w:color="auto"/>
      </w:divBdr>
    </w:div>
    <w:div w:id="1102067156">
      <w:bodyDiv w:val="1"/>
      <w:marLeft w:val="0"/>
      <w:marRight w:val="0"/>
      <w:marTop w:val="0"/>
      <w:marBottom w:val="0"/>
      <w:divBdr>
        <w:top w:val="none" w:sz="0" w:space="0" w:color="auto"/>
        <w:left w:val="none" w:sz="0" w:space="0" w:color="auto"/>
        <w:bottom w:val="none" w:sz="0" w:space="0" w:color="auto"/>
        <w:right w:val="none" w:sz="0" w:space="0" w:color="auto"/>
      </w:divBdr>
    </w:div>
    <w:div w:id="154844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148F2-B03D-40AD-B319-146E097B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13</Pages>
  <Words>3454</Words>
  <Characters>19689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Вашека</dc:creator>
  <cp:keywords/>
  <dc:description/>
  <cp:lastModifiedBy>Ирина Вашека</cp:lastModifiedBy>
  <cp:revision>42</cp:revision>
  <cp:lastPrinted>2026-05-06T13:29:00Z</cp:lastPrinted>
  <dcterms:created xsi:type="dcterms:W3CDTF">2026-02-11T09:09:00Z</dcterms:created>
  <dcterms:modified xsi:type="dcterms:W3CDTF">2026-05-06T13:29:00Z</dcterms:modified>
</cp:coreProperties>
</file>